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ADADE" w14:textId="77777777" w:rsidR="00E37E92" w:rsidRPr="00E37E92" w:rsidRDefault="00E37E92" w:rsidP="00E37E92">
      <w:pPr>
        <w:contextualSpacing/>
        <w:jc w:val="center"/>
        <w:rPr>
          <w:rFonts w:eastAsia="MS Mincho" w:cs="Times New Roman"/>
          <w:b/>
        </w:rPr>
      </w:pPr>
      <w:r w:rsidRPr="00E37E92">
        <w:rPr>
          <w:rFonts w:eastAsia="MS Mincho" w:cs="Times New Roman"/>
          <w:b/>
        </w:rPr>
        <w:t>Cooperstown Graduate Program</w:t>
      </w:r>
    </w:p>
    <w:p w14:paraId="2F3B24BB" w14:textId="77777777" w:rsidR="00E37E92" w:rsidRPr="00E37E92" w:rsidRDefault="00E37E92" w:rsidP="00E37E92">
      <w:pPr>
        <w:contextualSpacing/>
        <w:jc w:val="center"/>
        <w:rPr>
          <w:rFonts w:eastAsia="MS Mincho" w:cs="Times New Roman"/>
          <w:b/>
        </w:rPr>
      </w:pPr>
      <w:r w:rsidRPr="00E37E92">
        <w:rPr>
          <w:rFonts w:eastAsia="MS Mincho" w:cs="Times New Roman"/>
          <w:b/>
        </w:rPr>
        <w:t>Research and Fieldwork Course (HMUS 520)</w:t>
      </w:r>
    </w:p>
    <w:p w14:paraId="0AFCE89D" w14:textId="77777777" w:rsidR="00E37E92" w:rsidRPr="00E37E92" w:rsidRDefault="00E37E92" w:rsidP="00E37E92">
      <w:pPr>
        <w:contextualSpacing/>
        <w:jc w:val="center"/>
        <w:rPr>
          <w:rFonts w:eastAsia="MS Mincho" w:cs="Times New Roman"/>
          <w:b/>
        </w:rPr>
      </w:pPr>
      <w:r w:rsidRPr="00E37E92">
        <w:rPr>
          <w:rFonts w:eastAsia="MS Mincho" w:cs="Times New Roman"/>
          <w:b/>
        </w:rPr>
        <w:t>Oral History Project</w:t>
      </w:r>
    </w:p>
    <w:p w14:paraId="237477E0" w14:textId="77777777" w:rsidR="00E37E92" w:rsidRPr="00E37E92" w:rsidRDefault="00E37E92" w:rsidP="00E37E92">
      <w:pPr>
        <w:contextualSpacing/>
        <w:jc w:val="center"/>
        <w:rPr>
          <w:rFonts w:eastAsia="MS Mincho" w:cs="Times New Roman"/>
          <w:b/>
        </w:rPr>
      </w:pPr>
      <w:r w:rsidRPr="00E37E92">
        <w:rPr>
          <w:rFonts w:eastAsia="MS Mincho" w:cs="Times New Roman"/>
          <w:b/>
        </w:rPr>
        <w:t>Fall 2020</w:t>
      </w:r>
    </w:p>
    <w:p w14:paraId="46277FA0" w14:textId="77777777" w:rsidR="00E37E92" w:rsidRPr="00E37E92" w:rsidRDefault="00E37E92" w:rsidP="00E37E92">
      <w:pPr>
        <w:contextualSpacing/>
        <w:jc w:val="center"/>
        <w:rPr>
          <w:rFonts w:eastAsia="MS Mincho" w:cs="Times New Roman"/>
          <w:b/>
        </w:rPr>
      </w:pPr>
    </w:p>
    <w:p w14:paraId="74580041" w14:textId="77777777" w:rsidR="00E37E92" w:rsidRPr="00E37E92" w:rsidRDefault="00E37E92" w:rsidP="00E37E92">
      <w:pPr>
        <w:contextualSpacing/>
        <w:jc w:val="center"/>
        <w:rPr>
          <w:rFonts w:eastAsia="MS Mincho" w:cs="Times New Roman"/>
        </w:rPr>
      </w:pPr>
      <w:r w:rsidRPr="00E37E92">
        <w:rPr>
          <w:rFonts w:eastAsia="MS Mincho" w:cs="Times New Roman"/>
          <w:b/>
        </w:rPr>
        <w:t xml:space="preserve">Interview with </w:t>
      </w:r>
      <w:r w:rsidR="00F34286">
        <w:rPr>
          <w:rFonts w:eastAsia="MS Mincho" w:cs="Times New Roman"/>
          <w:b/>
        </w:rPr>
        <w:t>Dr. Tara White</w:t>
      </w:r>
      <w:r w:rsidRPr="00E37E92">
        <w:rPr>
          <w:rFonts w:eastAsia="MS Mincho" w:cs="Times New Roman"/>
          <w:b/>
        </w:rPr>
        <w:t xml:space="preserve"> by </w:t>
      </w:r>
      <w:r w:rsidR="00F34286">
        <w:rPr>
          <w:rFonts w:eastAsia="MS Mincho" w:cs="Times New Roman"/>
          <w:b/>
        </w:rPr>
        <w:t>Megan McGee</w:t>
      </w:r>
    </w:p>
    <w:p w14:paraId="6F0EA35D" w14:textId="77777777" w:rsidR="00E37E92" w:rsidRDefault="00E37E92" w:rsidP="00FC6E96">
      <w:pPr>
        <w:contextualSpacing/>
        <w:rPr>
          <w:rFonts w:cs="Times New Roman"/>
          <w:b/>
        </w:rPr>
      </w:pPr>
    </w:p>
    <w:p w14:paraId="1F9E1A67" w14:textId="77777777" w:rsidR="00E37E92" w:rsidRPr="00E37E92" w:rsidRDefault="00E37E92" w:rsidP="00E37E92">
      <w:pPr>
        <w:contextualSpacing/>
        <w:rPr>
          <w:rFonts w:eastAsia="MS Mincho" w:cs="Times New Roman"/>
        </w:rPr>
      </w:pPr>
      <w:r w:rsidRPr="00E37E92">
        <w:rPr>
          <w:rFonts w:eastAsia="MS Mincho" w:cs="Times New Roman"/>
        </w:rPr>
        <w:t xml:space="preserve">Interviewer: </w:t>
      </w:r>
      <w:r w:rsidR="00F34286">
        <w:rPr>
          <w:rFonts w:eastAsia="MS Mincho" w:cs="Times New Roman"/>
        </w:rPr>
        <w:t>McGee, Megan</w:t>
      </w:r>
    </w:p>
    <w:p w14:paraId="0F679F63" w14:textId="77777777" w:rsidR="00E37E92" w:rsidRPr="00E37E92" w:rsidRDefault="00E37E92" w:rsidP="00E37E92">
      <w:pPr>
        <w:contextualSpacing/>
        <w:rPr>
          <w:rFonts w:eastAsia="MS Mincho" w:cs="Times New Roman"/>
        </w:rPr>
      </w:pPr>
      <w:r w:rsidRPr="00E37E92">
        <w:rPr>
          <w:rFonts w:eastAsia="MS Mincho" w:cs="Times New Roman"/>
        </w:rPr>
        <w:t xml:space="preserve">Interviewee: </w:t>
      </w:r>
      <w:r w:rsidR="00F34286">
        <w:rPr>
          <w:rFonts w:eastAsia="MS Mincho" w:cs="Times New Roman"/>
        </w:rPr>
        <w:t>White, Tara</w:t>
      </w:r>
    </w:p>
    <w:p w14:paraId="155A54C3" w14:textId="77777777" w:rsidR="00E37E92" w:rsidRPr="00E37E92" w:rsidRDefault="00F34286" w:rsidP="00E37E92">
      <w:pPr>
        <w:contextualSpacing/>
        <w:rPr>
          <w:rFonts w:eastAsia="MS Mincho" w:cs="Times New Roman"/>
        </w:rPr>
      </w:pPr>
      <w:r>
        <w:rPr>
          <w:rFonts w:eastAsia="MS Mincho" w:cs="Times New Roman"/>
        </w:rPr>
        <w:t>Date: November 11</w:t>
      </w:r>
      <w:r w:rsidR="00E37E92" w:rsidRPr="00E37E92">
        <w:rPr>
          <w:rFonts w:eastAsia="MS Mincho" w:cs="Times New Roman"/>
        </w:rPr>
        <w:t>, 2020</w:t>
      </w:r>
    </w:p>
    <w:p w14:paraId="45726E5E" w14:textId="77777777" w:rsidR="00E37E92" w:rsidRPr="00E37E92" w:rsidRDefault="00E37E92" w:rsidP="00E37E92">
      <w:pPr>
        <w:contextualSpacing/>
        <w:rPr>
          <w:rFonts w:eastAsia="MS Mincho" w:cs="Times New Roman"/>
        </w:rPr>
      </w:pPr>
      <w:r w:rsidRPr="00E37E92">
        <w:rPr>
          <w:rFonts w:eastAsia="MS Mincho" w:cs="Times New Roman"/>
        </w:rPr>
        <w:t xml:space="preserve">Location of interview: </w:t>
      </w:r>
      <w:r w:rsidR="00F34286">
        <w:rPr>
          <w:rFonts w:eastAsia="MS Mincho" w:cs="Times New Roman"/>
        </w:rPr>
        <w:t>Montgomery, AL</w:t>
      </w:r>
      <w:r w:rsidR="007353E4">
        <w:rPr>
          <w:rFonts w:eastAsia="MS Mincho" w:cs="Times New Roman"/>
        </w:rPr>
        <w:t xml:space="preserve"> and Cooperstown, NY, via Zoom</w:t>
      </w:r>
    </w:p>
    <w:p w14:paraId="5200E876" w14:textId="77777777" w:rsidR="00E37E92" w:rsidRPr="00E37E92" w:rsidRDefault="00E37E92" w:rsidP="00E37E92">
      <w:pPr>
        <w:contextualSpacing/>
        <w:rPr>
          <w:rFonts w:eastAsia="MS Mincho" w:cs="Times New Roman"/>
        </w:rPr>
      </w:pPr>
    </w:p>
    <w:p w14:paraId="07E2C851" w14:textId="77777777" w:rsidR="00E37E92" w:rsidRPr="00E37E92" w:rsidRDefault="00E37E92" w:rsidP="00E37E92">
      <w:pPr>
        <w:contextualSpacing/>
        <w:rPr>
          <w:rFonts w:eastAsia="MS Mincho" w:cs="Times New Roman"/>
        </w:rPr>
      </w:pPr>
      <w:r w:rsidRPr="00E37E92">
        <w:rPr>
          <w:rFonts w:eastAsia="MS Mincho" w:cs="Times New Roman"/>
        </w:rPr>
        <w:t>Archive/Library Repository: Cooperstown Graduate Association and Archives and Special Collections, Milne Library, SUNY Oneonta</w:t>
      </w:r>
    </w:p>
    <w:p w14:paraId="222B8FEA" w14:textId="77777777" w:rsidR="00E37E92" w:rsidRPr="00E37E92" w:rsidRDefault="00E37E92" w:rsidP="00E37E92">
      <w:pPr>
        <w:contextualSpacing/>
        <w:rPr>
          <w:rFonts w:eastAsia="MS Mincho" w:cs="Times New Roman"/>
        </w:rPr>
      </w:pPr>
    </w:p>
    <w:p w14:paraId="7C3CB83B" w14:textId="77777777" w:rsidR="00E37E92" w:rsidRPr="00E37E92" w:rsidRDefault="00E37E92" w:rsidP="00E37E92">
      <w:pPr>
        <w:spacing w:line="480" w:lineRule="auto"/>
        <w:contextualSpacing/>
        <w:rPr>
          <w:rFonts w:eastAsia="MS Mincho" w:cs="Times New Roman"/>
        </w:rPr>
      </w:pPr>
      <w:r w:rsidRPr="00E37E92">
        <w:rPr>
          <w:rFonts w:eastAsia="MS Mincho" w:cs="Times New Roman"/>
        </w:rPr>
        <w:t>Description:</w:t>
      </w:r>
    </w:p>
    <w:p w14:paraId="4074A06D" w14:textId="77777777" w:rsidR="00011D52" w:rsidRDefault="00011D52" w:rsidP="00CF39B2">
      <w:pPr>
        <w:spacing w:line="480" w:lineRule="auto"/>
        <w:contextualSpacing/>
        <w:rPr>
          <w:rFonts w:cs="Times New Roman"/>
        </w:rPr>
      </w:pPr>
      <w:r>
        <w:rPr>
          <w:rFonts w:cs="Times New Roman"/>
        </w:rPr>
        <w:tab/>
        <w:t>Dr. Tara White is an esteemed alumna of the Cooperstown Graduate Program, as well as a prominent historian in the fields of women’s history and Black history. She wa</w:t>
      </w:r>
      <w:r w:rsidR="00544A53">
        <w:rPr>
          <w:rFonts w:cs="Times New Roman"/>
        </w:rPr>
        <w:t>s born in 1971 in Montgomery, Alabama</w:t>
      </w:r>
      <w:r>
        <w:rPr>
          <w:rFonts w:cs="Times New Roman"/>
        </w:rPr>
        <w:t xml:space="preserve">, where she resides now. </w:t>
      </w:r>
      <w:r w:rsidR="00544A53">
        <w:rPr>
          <w:rFonts w:cs="Times New Roman"/>
        </w:rPr>
        <w:t>She is currently a professor of history at Wallace Community College in Selma, Alabama.</w:t>
      </w:r>
    </w:p>
    <w:p w14:paraId="553B4C24" w14:textId="1E74C256" w:rsidR="00544A53" w:rsidRDefault="00544A53" w:rsidP="00CF39B2">
      <w:pPr>
        <w:spacing w:line="480" w:lineRule="auto"/>
        <w:contextualSpacing/>
        <w:rPr>
          <w:rFonts w:cs="Times New Roman"/>
        </w:rPr>
      </w:pPr>
      <w:r>
        <w:rPr>
          <w:rFonts w:cs="Times New Roman"/>
        </w:rPr>
        <w:tab/>
        <w:t xml:space="preserve">Dr. White graduated from the University of Alabama at Birmingham with her bachelor’s degree in biology and chemistry prior to her time at the Cooperstown Graduate Program. She attended the </w:t>
      </w:r>
      <w:r w:rsidR="00AA2692">
        <w:rPr>
          <w:rFonts w:cs="Times New Roman"/>
        </w:rPr>
        <w:t>p</w:t>
      </w:r>
      <w:r>
        <w:rPr>
          <w:rFonts w:cs="Times New Roman"/>
        </w:rPr>
        <w:t xml:space="preserve">rogram from 1997 to 1998, and received her master’s degree in 1998, before pursuing a PhD at Middle Tennessee </w:t>
      </w:r>
      <w:r w:rsidR="004F29E4">
        <w:rPr>
          <w:rFonts w:cs="Times New Roman"/>
        </w:rPr>
        <w:t xml:space="preserve">State University. She is a member of the Cooperstown Graduate Association. </w:t>
      </w:r>
    </w:p>
    <w:p w14:paraId="5EE4D30C" w14:textId="1F278045" w:rsidR="00D86B67" w:rsidRDefault="004F29E4" w:rsidP="00CF39B2">
      <w:pPr>
        <w:spacing w:line="480" w:lineRule="auto"/>
        <w:contextualSpacing/>
        <w:rPr>
          <w:rFonts w:cs="Times New Roman"/>
        </w:rPr>
      </w:pPr>
      <w:r>
        <w:rPr>
          <w:rFonts w:cs="Times New Roman"/>
        </w:rPr>
        <w:tab/>
        <w:t xml:space="preserve">Dr. White’s recollections of her time at the Cooperstown Graduate Program range from fond memories of her community in the </w:t>
      </w:r>
      <w:r w:rsidR="00AA2692">
        <w:rPr>
          <w:rFonts w:cs="Times New Roman"/>
        </w:rPr>
        <w:t>p</w:t>
      </w:r>
      <w:r>
        <w:rPr>
          <w:rFonts w:cs="Times New Roman"/>
        </w:rPr>
        <w:t>rogram and in the Village of Cooperstown, to instances of microaggressions she faced as a Black woman, to observations about urban life versus rural life. Some of the most interesting moment</w:t>
      </w:r>
      <w:r w:rsidR="00D86B67">
        <w:rPr>
          <w:rFonts w:cs="Times New Roman"/>
        </w:rPr>
        <w:t>s</w:t>
      </w:r>
      <w:r>
        <w:rPr>
          <w:rFonts w:cs="Times New Roman"/>
        </w:rPr>
        <w:t xml:space="preserve"> from the interview </w:t>
      </w:r>
      <w:r w:rsidR="00D86B67">
        <w:rPr>
          <w:rFonts w:cs="Times New Roman"/>
        </w:rPr>
        <w:t>were when she discussed some of the relationships she was able to build during her time at the program.</w:t>
      </w:r>
    </w:p>
    <w:p w14:paraId="0B8168A0" w14:textId="77777777" w:rsidR="00D86B67" w:rsidRPr="00011D52" w:rsidRDefault="00D86B67" w:rsidP="00CF39B2">
      <w:pPr>
        <w:spacing w:line="480" w:lineRule="auto"/>
        <w:contextualSpacing/>
        <w:rPr>
          <w:rFonts w:cs="Times New Roman"/>
        </w:rPr>
      </w:pPr>
      <w:r>
        <w:rPr>
          <w:rFonts w:cs="Times New Roman"/>
        </w:rPr>
        <w:tab/>
      </w:r>
      <w:r w:rsidR="008B654D" w:rsidRPr="008B654D">
        <w:rPr>
          <w:rFonts w:cs="Times New Roman"/>
        </w:rPr>
        <w:t xml:space="preserve">This interview occurred during the Covid-19 pandemic, and, as a result, I interviewed </w:t>
      </w:r>
      <w:r w:rsidR="008B654D">
        <w:rPr>
          <w:rFonts w:cs="Times New Roman"/>
        </w:rPr>
        <w:t>Dr. White</w:t>
      </w:r>
      <w:r w:rsidR="008B654D" w:rsidRPr="008B654D">
        <w:rPr>
          <w:rFonts w:cs="Times New Roman"/>
        </w:rPr>
        <w:t xml:space="preserve"> remotely via Zoom. </w:t>
      </w:r>
      <w:r w:rsidR="008B654D">
        <w:rPr>
          <w:rFonts w:cs="Times New Roman"/>
        </w:rPr>
        <w:t>She</w:t>
      </w:r>
      <w:r w:rsidR="008B654D" w:rsidRPr="008B654D">
        <w:rPr>
          <w:rFonts w:cs="Times New Roman"/>
        </w:rPr>
        <w:t xml:space="preserve"> was at h</w:t>
      </w:r>
      <w:r w:rsidR="008B654D">
        <w:rPr>
          <w:rFonts w:cs="Times New Roman"/>
        </w:rPr>
        <w:t>er</w:t>
      </w:r>
      <w:r w:rsidR="008B654D" w:rsidRPr="008B654D">
        <w:rPr>
          <w:rFonts w:cs="Times New Roman"/>
        </w:rPr>
        <w:t xml:space="preserve"> home in </w:t>
      </w:r>
      <w:r w:rsidR="008B654D">
        <w:rPr>
          <w:rFonts w:cs="Times New Roman"/>
        </w:rPr>
        <w:t>Montgomery, Alabama</w:t>
      </w:r>
      <w:r w:rsidR="008B654D" w:rsidRPr="008B654D">
        <w:rPr>
          <w:rFonts w:cs="Times New Roman"/>
        </w:rPr>
        <w:t>.</w:t>
      </w:r>
      <w:r w:rsidR="008B654D">
        <w:rPr>
          <w:rFonts w:cs="Times New Roman"/>
        </w:rPr>
        <w:t xml:space="preserve"> </w:t>
      </w:r>
      <w:r w:rsidR="00D21430">
        <w:rPr>
          <w:rFonts w:cs="Times New Roman"/>
        </w:rPr>
        <w:t xml:space="preserve">Dr. White is a </w:t>
      </w:r>
      <w:r w:rsidR="00D21430">
        <w:rPr>
          <w:rFonts w:cs="Times New Roman"/>
        </w:rPr>
        <w:lastRenderedPageBreak/>
        <w:t>Southern lady, and as a result often uses Southern expressions, which I have kept intact. Her identity as a Southerner</w:t>
      </w:r>
      <w:r w:rsidR="00647A59">
        <w:rPr>
          <w:rFonts w:cs="Times New Roman"/>
        </w:rPr>
        <w:t xml:space="preserve"> is a major source of discussion throughout the interview. </w:t>
      </w:r>
    </w:p>
    <w:p w14:paraId="7E977FDD" w14:textId="77777777" w:rsidR="00E37E92" w:rsidRDefault="00E37E92" w:rsidP="00FC6E96">
      <w:pPr>
        <w:contextualSpacing/>
        <w:rPr>
          <w:rFonts w:cs="Times New Roman"/>
          <w:b/>
        </w:rPr>
      </w:pPr>
    </w:p>
    <w:p w14:paraId="151134E7" w14:textId="77777777" w:rsidR="00E37E92" w:rsidRDefault="00E37E92" w:rsidP="00FC6E96">
      <w:pPr>
        <w:contextualSpacing/>
        <w:rPr>
          <w:rFonts w:cs="Times New Roman"/>
          <w:b/>
        </w:rPr>
      </w:pPr>
    </w:p>
    <w:p w14:paraId="50273FE2" w14:textId="77777777" w:rsidR="00E37E92" w:rsidRDefault="00E37E92" w:rsidP="00FC6E96">
      <w:pPr>
        <w:contextualSpacing/>
        <w:rPr>
          <w:rFonts w:cs="Times New Roman"/>
          <w:b/>
        </w:rPr>
      </w:pPr>
    </w:p>
    <w:p w14:paraId="0CCAA343" w14:textId="77777777" w:rsidR="00E37E92" w:rsidRDefault="00E37E92" w:rsidP="00FC6E96">
      <w:pPr>
        <w:contextualSpacing/>
        <w:rPr>
          <w:rFonts w:cs="Times New Roman"/>
          <w:b/>
        </w:rPr>
      </w:pPr>
    </w:p>
    <w:p w14:paraId="54E5F2DE" w14:textId="77777777" w:rsidR="00E37E92" w:rsidRDefault="00E37E92" w:rsidP="00FC6E96">
      <w:pPr>
        <w:contextualSpacing/>
        <w:rPr>
          <w:rFonts w:cs="Times New Roman"/>
          <w:b/>
        </w:rPr>
      </w:pPr>
    </w:p>
    <w:p w14:paraId="14A30AF7" w14:textId="77777777" w:rsidR="00E37E92" w:rsidRDefault="00E37E92" w:rsidP="00FC6E96">
      <w:pPr>
        <w:contextualSpacing/>
        <w:rPr>
          <w:rFonts w:cs="Times New Roman"/>
          <w:b/>
        </w:rPr>
      </w:pPr>
    </w:p>
    <w:p w14:paraId="4DE850D0" w14:textId="77777777" w:rsidR="00E37E92" w:rsidRDefault="00E37E92" w:rsidP="00FC6E96">
      <w:pPr>
        <w:contextualSpacing/>
        <w:rPr>
          <w:rFonts w:cs="Times New Roman"/>
          <w:b/>
        </w:rPr>
      </w:pPr>
    </w:p>
    <w:p w14:paraId="64712669" w14:textId="77777777" w:rsidR="00E37E92" w:rsidRDefault="00E37E92" w:rsidP="00FC6E96">
      <w:pPr>
        <w:contextualSpacing/>
        <w:rPr>
          <w:rFonts w:cs="Times New Roman"/>
          <w:b/>
        </w:rPr>
      </w:pPr>
    </w:p>
    <w:p w14:paraId="63DB64BB" w14:textId="77777777" w:rsidR="00E37E92" w:rsidRDefault="00E37E92" w:rsidP="00FC6E96">
      <w:pPr>
        <w:contextualSpacing/>
        <w:rPr>
          <w:rFonts w:cs="Times New Roman"/>
          <w:b/>
        </w:rPr>
      </w:pPr>
    </w:p>
    <w:p w14:paraId="72B44AEC" w14:textId="77777777" w:rsidR="00E37E92" w:rsidRDefault="00E37E92" w:rsidP="00FC6E96">
      <w:pPr>
        <w:contextualSpacing/>
        <w:rPr>
          <w:rFonts w:cs="Times New Roman"/>
          <w:b/>
        </w:rPr>
      </w:pPr>
    </w:p>
    <w:p w14:paraId="09AB3CA5" w14:textId="77777777" w:rsidR="00E37E92" w:rsidRDefault="00E37E92" w:rsidP="00FC6E96">
      <w:pPr>
        <w:contextualSpacing/>
        <w:rPr>
          <w:rFonts w:cs="Times New Roman"/>
          <w:b/>
        </w:rPr>
      </w:pPr>
    </w:p>
    <w:p w14:paraId="094231A1" w14:textId="77777777" w:rsidR="00E37E92" w:rsidRDefault="00E37E92" w:rsidP="00FC6E96">
      <w:pPr>
        <w:contextualSpacing/>
        <w:rPr>
          <w:rFonts w:cs="Times New Roman"/>
          <w:b/>
        </w:rPr>
      </w:pPr>
    </w:p>
    <w:p w14:paraId="4B769CFE" w14:textId="77777777" w:rsidR="00E37E92" w:rsidRDefault="00E37E92" w:rsidP="00FC6E96">
      <w:pPr>
        <w:contextualSpacing/>
        <w:rPr>
          <w:rFonts w:cs="Times New Roman"/>
          <w:b/>
        </w:rPr>
      </w:pPr>
    </w:p>
    <w:p w14:paraId="20719C42" w14:textId="77777777" w:rsidR="00E37E92" w:rsidRDefault="00E37E92" w:rsidP="00FC6E96">
      <w:pPr>
        <w:contextualSpacing/>
        <w:rPr>
          <w:rFonts w:cs="Times New Roman"/>
          <w:b/>
        </w:rPr>
      </w:pPr>
    </w:p>
    <w:p w14:paraId="41845D9A" w14:textId="77777777" w:rsidR="00E37E92" w:rsidRDefault="00E37E92" w:rsidP="00FC6E96">
      <w:pPr>
        <w:contextualSpacing/>
        <w:rPr>
          <w:rFonts w:cs="Times New Roman"/>
          <w:b/>
        </w:rPr>
      </w:pPr>
    </w:p>
    <w:p w14:paraId="0E07BDAE" w14:textId="77777777" w:rsidR="00E37E92" w:rsidRDefault="00E37E92" w:rsidP="00FC6E96">
      <w:pPr>
        <w:contextualSpacing/>
        <w:rPr>
          <w:rFonts w:cs="Times New Roman"/>
          <w:b/>
        </w:rPr>
      </w:pPr>
    </w:p>
    <w:p w14:paraId="5A0482CB" w14:textId="77777777" w:rsidR="00E37E92" w:rsidRDefault="00E37E92" w:rsidP="00FC6E96">
      <w:pPr>
        <w:contextualSpacing/>
        <w:rPr>
          <w:rFonts w:cs="Times New Roman"/>
          <w:b/>
        </w:rPr>
      </w:pPr>
    </w:p>
    <w:p w14:paraId="7A1A83A1" w14:textId="77777777" w:rsidR="00E37E92" w:rsidRDefault="00E37E92" w:rsidP="00FC6E96">
      <w:pPr>
        <w:contextualSpacing/>
        <w:rPr>
          <w:rFonts w:cs="Times New Roman"/>
          <w:b/>
        </w:rPr>
      </w:pPr>
    </w:p>
    <w:p w14:paraId="6638A82E" w14:textId="77777777" w:rsidR="00E37E92" w:rsidRDefault="00E37E92" w:rsidP="00FC6E96">
      <w:pPr>
        <w:contextualSpacing/>
        <w:rPr>
          <w:rFonts w:cs="Times New Roman"/>
          <w:b/>
        </w:rPr>
      </w:pPr>
    </w:p>
    <w:p w14:paraId="2698CDBF" w14:textId="77777777" w:rsidR="00E37E92" w:rsidRDefault="00E37E92" w:rsidP="00FC6E96">
      <w:pPr>
        <w:contextualSpacing/>
        <w:rPr>
          <w:rFonts w:cs="Times New Roman"/>
          <w:b/>
        </w:rPr>
      </w:pPr>
    </w:p>
    <w:p w14:paraId="4F19D47B" w14:textId="77777777" w:rsidR="00E37E92" w:rsidRDefault="00E37E92" w:rsidP="00FC6E96">
      <w:pPr>
        <w:contextualSpacing/>
        <w:rPr>
          <w:rFonts w:cs="Times New Roman"/>
          <w:b/>
        </w:rPr>
      </w:pPr>
    </w:p>
    <w:p w14:paraId="2CF94016" w14:textId="77777777" w:rsidR="00E37E92" w:rsidRDefault="00E37E92" w:rsidP="00FC6E96">
      <w:pPr>
        <w:contextualSpacing/>
        <w:rPr>
          <w:rFonts w:cs="Times New Roman"/>
          <w:b/>
        </w:rPr>
      </w:pPr>
    </w:p>
    <w:p w14:paraId="711C57D1" w14:textId="77777777" w:rsidR="00E37E92" w:rsidRDefault="00E37E92" w:rsidP="00FC6E96">
      <w:pPr>
        <w:contextualSpacing/>
        <w:rPr>
          <w:rFonts w:cs="Times New Roman"/>
          <w:b/>
        </w:rPr>
      </w:pPr>
    </w:p>
    <w:p w14:paraId="6761E63C" w14:textId="77777777" w:rsidR="00E37E92" w:rsidRDefault="00E37E92" w:rsidP="00FC6E96">
      <w:pPr>
        <w:contextualSpacing/>
        <w:rPr>
          <w:rFonts w:cs="Times New Roman"/>
          <w:b/>
        </w:rPr>
      </w:pPr>
    </w:p>
    <w:p w14:paraId="31CA68A2" w14:textId="77777777" w:rsidR="00E37E92" w:rsidRDefault="00E37E92" w:rsidP="00FC6E96">
      <w:pPr>
        <w:contextualSpacing/>
        <w:rPr>
          <w:rFonts w:cs="Times New Roman"/>
          <w:b/>
        </w:rPr>
      </w:pPr>
    </w:p>
    <w:p w14:paraId="3D1CEAB7" w14:textId="77777777" w:rsidR="00E37E92" w:rsidRDefault="00E37E92" w:rsidP="00FC6E96">
      <w:pPr>
        <w:contextualSpacing/>
        <w:rPr>
          <w:rFonts w:cs="Times New Roman"/>
          <w:b/>
        </w:rPr>
      </w:pPr>
    </w:p>
    <w:p w14:paraId="19653C7C" w14:textId="77777777" w:rsidR="00E37E92" w:rsidRDefault="00E37E92" w:rsidP="00FC6E96">
      <w:pPr>
        <w:contextualSpacing/>
        <w:rPr>
          <w:rFonts w:cs="Times New Roman"/>
          <w:b/>
        </w:rPr>
      </w:pPr>
    </w:p>
    <w:p w14:paraId="5BCE17E5" w14:textId="77777777" w:rsidR="00E37E92" w:rsidRDefault="00E37E92" w:rsidP="00FC6E96">
      <w:pPr>
        <w:contextualSpacing/>
        <w:rPr>
          <w:rFonts w:cs="Times New Roman"/>
          <w:b/>
        </w:rPr>
      </w:pPr>
    </w:p>
    <w:p w14:paraId="0C778489" w14:textId="77777777" w:rsidR="00E37E92" w:rsidRDefault="00E37E92" w:rsidP="00FC6E96">
      <w:pPr>
        <w:contextualSpacing/>
        <w:rPr>
          <w:rFonts w:cs="Times New Roman"/>
          <w:b/>
        </w:rPr>
      </w:pPr>
    </w:p>
    <w:p w14:paraId="6024352A" w14:textId="77777777" w:rsidR="00E37E92" w:rsidRDefault="00E37E92" w:rsidP="00FC6E96">
      <w:pPr>
        <w:contextualSpacing/>
        <w:rPr>
          <w:rFonts w:cs="Times New Roman"/>
          <w:b/>
        </w:rPr>
      </w:pPr>
    </w:p>
    <w:p w14:paraId="68186B57" w14:textId="77777777" w:rsidR="00E37E92" w:rsidRDefault="00E37E92" w:rsidP="00FC6E96">
      <w:pPr>
        <w:contextualSpacing/>
        <w:rPr>
          <w:rFonts w:cs="Times New Roman"/>
          <w:b/>
        </w:rPr>
      </w:pPr>
    </w:p>
    <w:p w14:paraId="0BDAD5B4" w14:textId="77777777" w:rsidR="00E37E92" w:rsidRDefault="00E37E92" w:rsidP="00FC6E96">
      <w:pPr>
        <w:contextualSpacing/>
        <w:rPr>
          <w:rFonts w:cs="Times New Roman"/>
          <w:b/>
        </w:rPr>
      </w:pPr>
    </w:p>
    <w:p w14:paraId="65451FD9" w14:textId="77777777" w:rsidR="00E37E92" w:rsidRDefault="00E37E92" w:rsidP="00FC6E96">
      <w:pPr>
        <w:contextualSpacing/>
        <w:rPr>
          <w:rFonts w:cs="Times New Roman"/>
          <w:b/>
        </w:rPr>
      </w:pPr>
    </w:p>
    <w:p w14:paraId="27E3B049" w14:textId="77777777" w:rsidR="00E37E92" w:rsidRDefault="00E37E92" w:rsidP="00FC6E96">
      <w:pPr>
        <w:contextualSpacing/>
        <w:rPr>
          <w:rFonts w:cs="Times New Roman"/>
          <w:b/>
        </w:rPr>
      </w:pPr>
    </w:p>
    <w:p w14:paraId="64EE9BF0" w14:textId="77777777" w:rsidR="00E37E92" w:rsidRDefault="00E37E92" w:rsidP="00FC6E96">
      <w:pPr>
        <w:contextualSpacing/>
        <w:rPr>
          <w:rFonts w:cs="Times New Roman"/>
          <w:b/>
        </w:rPr>
      </w:pPr>
    </w:p>
    <w:p w14:paraId="30E1219A" w14:textId="77777777" w:rsidR="00E37E92" w:rsidRDefault="00E37E92" w:rsidP="00FC6E96">
      <w:pPr>
        <w:contextualSpacing/>
        <w:rPr>
          <w:rFonts w:cs="Times New Roman"/>
          <w:b/>
        </w:rPr>
      </w:pPr>
    </w:p>
    <w:p w14:paraId="47D2DB80" w14:textId="77777777" w:rsidR="00E37E92" w:rsidRDefault="00E37E92" w:rsidP="00FC6E96">
      <w:pPr>
        <w:contextualSpacing/>
        <w:rPr>
          <w:rFonts w:cs="Times New Roman"/>
          <w:b/>
        </w:rPr>
      </w:pPr>
    </w:p>
    <w:p w14:paraId="7F3B8D12" w14:textId="77777777" w:rsidR="00E37E92" w:rsidRDefault="00E37E92" w:rsidP="00FC6E96">
      <w:pPr>
        <w:contextualSpacing/>
        <w:rPr>
          <w:rFonts w:cs="Times New Roman"/>
          <w:b/>
        </w:rPr>
      </w:pPr>
    </w:p>
    <w:p w14:paraId="2A9FE7FF" w14:textId="77777777" w:rsidR="00E37E92" w:rsidRDefault="00E37E92" w:rsidP="00FC6E96">
      <w:pPr>
        <w:contextualSpacing/>
        <w:rPr>
          <w:rFonts w:cs="Times New Roman"/>
          <w:b/>
        </w:rPr>
      </w:pPr>
    </w:p>
    <w:p w14:paraId="5393F03C" w14:textId="77777777" w:rsidR="00E37E92" w:rsidRDefault="00E37E92" w:rsidP="00FC6E96">
      <w:pPr>
        <w:contextualSpacing/>
        <w:rPr>
          <w:rFonts w:cs="Times New Roman"/>
          <w:b/>
        </w:rPr>
      </w:pPr>
    </w:p>
    <w:p w14:paraId="6D741C63" w14:textId="77777777" w:rsidR="00E37E92" w:rsidRDefault="00E37E92" w:rsidP="00FC6E96">
      <w:pPr>
        <w:contextualSpacing/>
        <w:rPr>
          <w:rFonts w:cs="Times New Roman"/>
          <w:b/>
        </w:rPr>
      </w:pPr>
    </w:p>
    <w:p w14:paraId="1A720611" w14:textId="77777777" w:rsidR="00E37E92" w:rsidRDefault="00E37E92" w:rsidP="00FC6E96">
      <w:pPr>
        <w:contextualSpacing/>
        <w:rPr>
          <w:rFonts w:cs="Times New Roman"/>
          <w:b/>
        </w:rPr>
      </w:pPr>
    </w:p>
    <w:p w14:paraId="235F76A5" w14:textId="77777777" w:rsidR="00E37E92" w:rsidRDefault="00E37E92" w:rsidP="00FC6E96">
      <w:pPr>
        <w:contextualSpacing/>
        <w:rPr>
          <w:rFonts w:cs="Times New Roman"/>
          <w:b/>
        </w:rPr>
      </w:pPr>
    </w:p>
    <w:p w14:paraId="205761D3" w14:textId="77777777" w:rsidR="00E37E92" w:rsidRDefault="00E37E92" w:rsidP="00FC6E96">
      <w:pPr>
        <w:contextualSpacing/>
        <w:rPr>
          <w:rFonts w:cs="Times New Roman"/>
          <w:b/>
        </w:rPr>
      </w:pPr>
    </w:p>
    <w:p w14:paraId="535092E0" w14:textId="77777777" w:rsidR="00E37E92" w:rsidRDefault="00E37E92" w:rsidP="00FC6E96">
      <w:pPr>
        <w:contextualSpacing/>
        <w:rPr>
          <w:rFonts w:cs="Times New Roman"/>
          <w:b/>
        </w:rPr>
      </w:pPr>
    </w:p>
    <w:p w14:paraId="551F7031" w14:textId="77777777" w:rsidR="0043700D" w:rsidRDefault="0043700D" w:rsidP="00FC6E96">
      <w:pPr>
        <w:contextualSpacing/>
        <w:rPr>
          <w:rFonts w:cs="Times New Roman"/>
          <w:b/>
        </w:rPr>
      </w:pPr>
    </w:p>
    <w:p w14:paraId="321FF951" w14:textId="77777777" w:rsidR="00C21356" w:rsidRDefault="00C21356" w:rsidP="00FC6E96">
      <w:pPr>
        <w:contextualSpacing/>
        <w:rPr>
          <w:rFonts w:cs="Times New Roman"/>
          <w:b/>
        </w:rPr>
      </w:pPr>
      <w:r>
        <w:rPr>
          <w:rFonts w:cs="Times New Roman"/>
          <w:b/>
        </w:rPr>
        <w:lastRenderedPageBreak/>
        <w:t>Key Terms</w:t>
      </w:r>
    </w:p>
    <w:p w14:paraId="0FAC7963" w14:textId="77777777" w:rsidR="004C3543" w:rsidRDefault="004C3543" w:rsidP="00C21356">
      <w:pPr>
        <w:contextualSpacing/>
        <w:rPr>
          <w:rFonts w:cs="Times New Roman"/>
        </w:rPr>
      </w:pPr>
    </w:p>
    <w:p w14:paraId="66B98016" w14:textId="77777777" w:rsidR="004C3543" w:rsidRDefault="004C3543" w:rsidP="00C21356">
      <w:pPr>
        <w:contextualSpacing/>
        <w:rPr>
          <w:rFonts w:cs="Times New Roman"/>
        </w:rPr>
      </w:pPr>
      <w:r>
        <w:rPr>
          <w:rFonts w:cs="Times New Roman"/>
        </w:rPr>
        <w:t>African Americans</w:t>
      </w:r>
    </w:p>
    <w:p w14:paraId="752E5A30" w14:textId="77777777" w:rsidR="004C3543" w:rsidRDefault="004C3543" w:rsidP="00C21356">
      <w:pPr>
        <w:contextualSpacing/>
        <w:rPr>
          <w:rFonts w:cs="Times New Roman"/>
        </w:rPr>
      </w:pPr>
      <w:r>
        <w:rPr>
          <w:rFonts w:cs="Times New Roman"/>
        </w:rPr>
        <w:t>Baptist church</w:t>
      </w:r>
    </w:p>
    <w:p w14:paraId="0E46E059" w14:textId="4367C529" w:rsidR="004C3543" w:rsidRDefault="004C3543" w:rsidP="00C21356">
      <w:pPr>
        <w:contextualSpacing/>
        <w:rPr>
          <w:rFonts w:cs="Times New Roman"/>
        </w:rPr>
      </w:pPr>
      <w:r>
        <w:rPr>
          <w:rFonts w:cs="Times New Roman"/>
        </w:rPr>
        <w:t xml:space="preserve">Biological </w:t>
      </w:r>
      <w:r w:rsidR="00AA2692">
        <w:rPr>
          <w:rFonts w:cs="Times New Roman"/>
        </w:rPr>
        <w:t>F</w:t>
      </w:r>
      <w:r>
        <w:rPr>
          <w:rFonts w:cs="Times New Roman"/>
        </w:rPr>
        <w:t xml:space="preserve">ield </w:t>
      </w:r>
      <w:r w:rsidR="00AA2692">
        <w:rPr>
          <w:rFonts w:cs="Times New Roman"/>
        </w:rPr>
        <w:t>S</w:t>
      </w:r>
      <w:r>
        <w:rPr>
          <w:rFonts w:cs="Times New Roman"/>
        </w:rPr>
        <w:t>tation</w:t>
      </w:r>
    </w:p>
    <w:p w14:paraId="50196204" w14:textId="77777777" w:rsidR="004C3543" w:rsidRDefault="004C3543" w:rsidP="00C21356">
      <w:pPr>
        <w:contextualSpacing/>
        <w:rPr>
          <w:rFonts w:cs="Times New Roman"/>
        </w:rPr>
      </w:pPr>
      <w:r>
        <w:rPr>
          <w:rFonts w:cs="Times New Roman"/>
        </w:rPr>
        <w:t>Birmingham, AL</w:t>
      </w:r>
    </w:p>
    <w:p w14:paraId="2CBC6EC6" w14:textId="46CD9B03" w:rsidR="001555D3" w:rsidRDefault="004C3543" w:rsidP="00C21356">
      <w:pPr>
        <w:contextualSpacing/>
        <w:rPr>
          <w:rFonts w:cs="Times New Roman"/>
        </w:rPr>
      </w:pPr>
      <w:r>
        <w:rPr>
          <w:rFonts w:cs="Times New Roman"/>
        </w:rPr>
        <w:t>Black women</w:t>
      </w:r>
    </w:p>
    <w:p w14:paraId="53F26FA1" w14:textId="77777777" w:rsidR="001555D3" w:rsidRDefault="001555D3" w:rsidP="00C21356">
      <w:pPr>
        <w:contextualSpacing/>
        <w:rPr>
          <w:rFonts w:cs="Times New Roman"/>
        </w:rPr>
      </w:pPr>
      <w:r>
        <w:rPr>
          <w:rFonts w:cs="Times New Roman"/>
        </w:rPr>
        <w:t>Class of ‘97</w:t>
      </w:r>
    </w:p>
    <w:p w14:paraId="16B15B31" w14:textId="77777777" w:rsidR="001555D3" w:rsidRDefault="001555D3" w:rsidP="00C21356">
      <w:pPr>
        <w:contextualSpacing/>
        <w:rPr>
          <w:rFonts w:cs="Times New Roman"/>
        </w:rPr>
      </w:pPr>
      <w:r>
        <w:rPr>
          <w:rFonts w:cs="Times New Roman"/>
        </w:rPr>
        <w:t>Class of ‘98</w:t>
      </w:r>
    </w:p>
    <w:p w14:paraId="2D042943" w14:textId="77777777" w:rsidR="001555D3" w:rsidRDefault="001555D3" w:rsidP="00C21356">
      <w:pPr>
        <w:contextualSpacing/>
        <w:rPr>
          <w:rFonts w:cs="Times New Roman"/>
        </w:rPr>
      </w:pPr>
      <w:r>
        <w:rPr>
          <w:rFonts w:cs="Times New Roman"/>
        </w:rPr>
        <w:t>Class of ‘99</w:t>
      </w:r>
    </w:p>
    <w:p w14:paraId="13AFCD9A" w14:textId="77777777" w:rsidR="001555D3" w:rsidRDefault="001555D3" w:rsidP="00C21356">
      <w:pPr>
        <w:contextualSpacing/>
        <w:rPr>
          <w:rFonts w:cs="Times New Roman"/>
        </w:rPr>
      </w:pPr>
      <w:r>
        <w:rPr>
          <w:rFonts w:cs="Times New Roman"/>
        </w:rPr>
        <w:t>Community</w:t>
      </w:r>
    </w:p>
    <w:p w14:paraId="5A6F53C0" w14:textId="77777777" w:rsidR="00C21356" w:rsidRPr="00C21356" w:rsidRDefault="00C21356" w:rsidP="00C21356">
      <w:pPr>
        <w:contextualSpacing/>
        <w:rPr>
          <w:rFonts w:cs="Times New Roman"/>
        </w:rPr>
      </w:pPr>
      <w:r w:rsidRPr="00C21356">
        <w:rPr>
          <w:rFonts w:cs="Times New Roman"/>
        </w:rPr>
        <w:t>Cooperstown Graduate Program</w:t>
      </w:r>
    </w:p>
    <w:p w14:paraId="7BECDF89" w14:textId="77777777" w:rsidR="00C21356" w:rsidRPr="00C21356" w:rsidRDefault="00C21356" w:rsidP="00C21356">
      <w:pPr>
        <w:contextualSpacing/>
        <w:rPr>
          <w:rFonts w:cs="Times New Roman"/>
        </w:rPr>
      </w:pPr>
      <w:r w:rsidRPr="00C21356">
        <w:rPr>
          <w:rFonts w:cs="Times New Roman"/>
        </w:rPr>
        <w:t>Cooperstown, NY</w:t>
      </w:r>
    </w:p>
    <w:p w14:paraId="49AF47F1" w14:textId="77777777" w:rsidR="001555D3" w:rsidRDefault="001555D3" w:rsidP="00C21356">
      <w:pPr>
        <w:contextualSpacing/>
        <w:rPr>
          <w:rFonts w:cs="Times New Roman"/>
        </w:rPr>
      </w:pPr>
      <w:r>
        <w:rPr>
          <w:rFonts w:cs="Times New Roman"/>
        </w:rPr>
        <w:t>Decorative arts</w:t>
      </w:r>
    </w:p>
    <w:p w14:paraId="7B5A164E" w14:textId="77777777" w:rsidR="001555D3" w:rsidRDefault="001555D3" w:rsidP="00C21356">
      <w:pPr>
        <w:contextualSpacing/>
        <w:rPr>
          <w:rFonts w:cs="Times New Roman"/>
        </w:rPr>
      </w:pPr>
      <w:r>
        <w:rPr>
          <w:rFonts w:cs="Times New Roman"/>
        </w:rPr>
        <w:t>Eastern Illinois University</w:t>
      </w:r>
    </w:p>
    <w:p w14:paraId="64048C5D" w14:textId="77777777" w:rsidR="0077773A" w:rsidRDefault="0077773A" w:rsidP="00C21356">
      <w:pPr>
        <w:contextualSpacing/>
        <w:rPr>
          <w:rFonts w:cs="Times New Roman"/>
        </w:rPr>
      </w:pPr>
      <w:r>
        <w:rPr>
          <w:rFonts w:cs="Times New Roman"/>
        </w:rPr>
        <w:t>Generalist program</w:t>
      </w:r>
    </w:p>
    <w:p w14:paraId="457B5319" w14:textId="77777777" w:rsidR="00C21356" w:rsidRPr="00C21356" w:rsidRDefault="00C21356" w:rsidP="00C21356">
      <w:pPr>
        <w:contextualSpacing/>
        <w:rPr>
          <w:rFonts w:cs="Times New Roman"/>
        </w:rPr>
      </w:pPr>
      <w:r w:rsidRPr="00C21356">
        <w:rPr>
          <w:rFonts w:cs="Times New Roman"/>
        </w:rPr>
        <w:t>Gretchen Sorin</w:t>
      </w:r>
    </w:p>
    <w:p w14:paraId="272FBD4D" w14:textId="6EBCD32E" w:rsidR="0077773A" w:rsidRDefault="0077773A" w:rsidP="00C21356">
      <w:pPr>
        <w:contextualSpacing/>
        <w:rPr>
          <w:rFonts w:cs="Times New Roman"/>
        </w:rPr>
      </w:pPr>
      <w:r>
        <w:rPr>
          <w:rFonts w:cs="Times New Roman"/>
        </w:rPr>
        <w:t>Hand</w:t>
      </w:r>
      <w:r w:rsidR="00AA2692">
        <w:rPr>
          <w:rFonts w:cs="Times New Roman"/>
        </w:rPr>
        <w:t>s-</w:t>
      </w:r>
      <w:r>
        <w:rPr>
          <w:rFonts w:cs="Times New Roman"/>
        </w:rPr>
        <w:t>on Experience</w:t>
      </w:r>
    </w:p>
    <w:p w14:paraId="6D7DF6EE" w14:textId="77777777" w:rsidR="0077773A" w:rsidRDefault="00AA2692" w:rsidP="00C21356">
      <w:pPr>
        <w:contextualSpacing/>
        <w:rPr>
          <w:rFonts w:cs="Times New Roman"/>
        </w:rPr>
      </w:pPr>
      <w:r>
        <w:rPr>
          <w:rFonts w:cs="Times New Roman"/>
        </w:rPr>
        <w:t>Historically Black College or University (</w:t>
      </w:r>
      <w:r w:rsidR="0077773A">
        <w:rPr>
          <w:rFonts w:cs="Times New Roman"/>
        </w:rPr>
        <w:t>HBCU</w:t>
      </w:r>
      <w:r>
        <w:rPr>
          <w:rFonts w:cs="Times New Roman"/>
        </w:rPr>
        <w:t>)</w:t>
      </w:r>
    </w:p>
    <w:p w14:paraId="1476FF00" w14:textId="77777777" w:rsidR="0077773A" w:rsidRDefault="0077773A" w:rsidP="00C21356">
      <w:pPr>
        <w:contextualSpacing/>
        <w:rPr>
          <w:rFonts w:cs="Times New Roman"/>
        </w:rPr>
      </w:pPr>
      <w:r>
        <w:rPr>
          <w:rFonts w:cs="Times New Roman"/>
        </w:rPr>
        <w:t>Horsehead</w:t>
      </w:r>
      <w:r w:rsidR="00AA2692">
        <w:rPr>
          <w:rFonts w:cs="Times New Roman"/>
        </w:rPr>
        <w:t>s</w:t>
      </w:r>
      <w:r>
        <w:rPr>
          <w:rFonts w:cs="Times New Roman"/>
        </w:rPr>
        <w:t>, NY</w:t>
      </w:r>
    </w:p>
    <w:p w14:paraId="34216443" w14:textId="77777777" w:rsidR="0077773A" w:rsidRDefault="0077773A" w:rsidP="00C21356">
      <w:pPr>
        <w:contextualSpacing/>
        <w:rPr>
          <w:rFonts w:cs="Times New Roman"/>
        </w:rPr>
      </w:pPr>
      <w:r>
        <w:rPr>
          <w:rFonts w:cs="Times New Roman"/>
        </w:rPr>
        <w:t>Interpretation</w:t>
      </w:r>
    </w:p>
    <w:p w14:paraId="00104033" w14:textId="77777777" w:rsidR="0077773A" w:rsidRDefault="0077773A" w:rsidP="00C21356">
      <w:pPr>
        <w:contextualSpacing/>
        <w:rPr>
          <w:rFonts w:cs="Times New Roman"/>
        </w:rPr>
      </w:pPr>
      <w:r>
        <w:rPr>
          <w:rFonts w:cs="Times New Roman"/>
        </w:rPr>
        <w:t>Interview Weekend</w:t>
      </w:r>
    </w:p>
    <w:p w14:paraId="085680FB" w14:textId="77777777" w:rsidR="00F10AF6" w:rsidRDefault="00F10AF6" w:rsidP="00C21356">
      <w:pPr>
        <w:contextualSpacing/>
        <w:rPr>
          <w:rFonts w:cs="Times New Roman"/>
        </w:rPr>
      </w:pPr>
      <w:r>
        <w:rPr>
          <w:rFonts w:cs="Times New Roman"/>
        </w:rPr>
        <w:t>Material culture</w:t>
      </w:r>
    </w:p>
    <w:p w14:paraId="799EC173" w14:textId="77777777" w:rsidR="00F10AF6" w:rsidRDefault="00F10AF6" w:rsidP="00C21356">
      <w:pPr>
        <w:contextualSpacing/>
        <w:rPr>
          <w:rFonts w:cs="Times New Roman"/>
        </w:rPr>
      </w:pPr>
      <w:r>
        <w:rPr>
          <w:rFonts w:cs="Times New Roman"/>
        </w:rPr>
        <w:t>Methodist church</w:t>
      </w:r>
    </w:p>
    <w:p w14:paraId="5A704650" w14:textId="77777777" w:rsidR="00F10AF6" w:rsidRDefault="00F10AF6" w:rsidP="00C21356">
      <w:pPr>
        <w:contextualSpacing/>
        <w:rPr>
          <w:rFonts w:cs="Times New Roman"/>
        </w:rPr>
      </w:pPr>
      <w:r>
        <w:rPr>
          <w:rFonts w:cs="Times New Roman"/>
        </w:rPr>
        <w:t>Middle Tennessee State</w:t>
      </w:r>
    </w:p>
    <w:p w14:paraId="20464B33" w14:textId="77777777" w:rsidR="00F10AF6" w:rsidRDefault="00F10AF6" w:rsidP="00C21356">
      <w:pPr>
        <w:contextualSpacing/>
        <w:rPr>
          <w:rFonts w:cs="Times New Roman"/>
        </w:rPr>
      </w:pPr>
      <w:r>
        <w:rPr>
          <w:rFonts w:cs="Times New Roman"/>
        </w:rPr>
        <w:t>Milford, NY</w:t>
      </w:r>
    </w:p>
    <w:p w14:paraId="2852F010" w14:textId="77777777" w:rsidR="00F10AF6" w:rsidRDefault="00F10AF6" w:rsidP="00C21356">
      <w:pPr>
        <w:contextualSpacing/>
        <w:rPr>
          <w:rFonts w:cs="Times New Roman"/>
        </w:rPr>
      </w:pPr>
      <w:r>
        <w:rPr>
          <w:rFonts w:cs="Times New Roman"/>
        </w:rPr>
        <w:t>Montgomery, AL</w:t>
      </w:r>
    </w:p>
    <w:p w14:paraId="24922B49" w14:textId="77777777" w:rsidR="00C21356" w:rsidRPr="00C21356" w:rsidRDefault="00C21356" w:rsidP="00C21356">
      <w:pPr>
        <w:contextualSpacing/>
        <w:rPr>
          <w:rFonts w:cs="Times New Roman"/>
        </w:rPr>
      </w:pPr>
      <w:r w:rsidRPr="00C21356">
        <w:rPr>
          <w:rFonts w:cs="Times New Roman"/>
        </w:rPr>
        <w:t>Museums</w:t>
      </w:r>
    </w:p>
    <w:p w14:paraId="16935701" w14:textId="77777777" w:rsidR="00AF58F3" w:rsidRDefault="00AA2692" w:rsidP="00C21356">
      <w:pPr>
        <w:contextualSpacing/>
        <w:rPr>
          <w:rFonts w:cs="Times New Roman"/>
        </w:rPr>
      </w:pPr>
      <w:r>
        <w:rPr>
          <w:rFonts w:cs="Times New Roman"/>
        </w:rPr>
        <w:t>National Council on Public History (</w:t>
      </w:r>
      <w:r w:rsidR="00AF58F3">
        <w:rPr>
          <w:rFonts w:cs="Times New Roman"/>
        </w:rPr>
        <w:t>NCPH</w:t>
      </w:r>
      <w:r>
        <w:rPr>
          <w:rFonts w:cs="Times New Roman"/>
        </w:rPr>
        <w:t>)</w:t>
      </w:r>
    </w:p>
    <w:p w14:paraId="2D7D7FC8" w14:textId="77777777" w:rsidR="00AF58F3" w:rsidRDefault="00AF58F3" w:rsidP="00C21356">
      <w:pPr>
        <w:contextualSpacing/>
        <w:rPr>
          <w:rFonts w:cs="Times New Roman"/>
        </w:rPr>
      </w:pPr>
      <w:r>
        <w:rPr>
          <w:rFonts w:cs="Times New Roman"/>
        </w:rPr>
        <w:t>New Jersey</w:t>
      </w:r>
    </w:p>
    <w:p w14:paraId="429BDAE5" w14:textId="77777777" w:rsidR="00AF58F3" w:rsidRDefault="00AA2692" w:rsidP="00C21356">
      <w:pPr>
        <w:contextualSpacing/>
        <w:rPr>
          <w:rFonts w:cs="Times New Roman"/>
        </w:rPr>
      </w:pPr>
      <w:r>
        <w:rPr>
          <w:rFonts w:cs="Times New Roman"/>
        </w:rPr>
        <w:t>New York State Historical Association (</w:t>
      </w:r>
      <w:r w:rsidR="00AF58F3">
        <w:rPr>
          <w:rFonts w:cs="Times New Roman"/>
        </w:rPr>
        <w:t>NYSHA</w:t>
      </w:r>
      <w:r>
        <w:rPr>
          <w:rFonts w:cs="Times New Roman"/>
        </w:rPr>
        <w:t>)</w:t>
      </w:r>
    </w:p>
    <w:p w14:paraId="702968B7" w14:textId="50AAF591" w:rsidR="00AF58F3" w:rsidRDefault="00AF58F3" w:rsidP="00C21356">
      <w:pPr>
        <w:contextualSpacing/>
        <w:rPr>
          <w:rFonts w:cs="Times New Roman"/>
        </w:rPr>
      </w:pPr>
      <w:r>
        <w:rPr>
          <w:rFonts w:cs="Times New Roman"/>
        </w:rPr>
        <w:t xml:space="preserve">Oral </w:t>
      </w:r>
      <w:r w:rsidR="00F47436">
        <w:rPr>
          <w:rFonts w:cs="Times New Roman"/>
        </w:rPr>
        <w:t>h</w:t>
      </w:r>
      <w:r>
        <w:rPr>
          <w:rFonts w:cs="Times New Roman"/>
        </w:rPr>
        <w:t>istor</w:t>
      </w:r>
      <w:r w:rsidR="00F47436">
        <w:rPr>
          <w:rFonts w:cs="Times New Roman"/>
        </w:rPr>
        <w:t>y</w:t>
      </w:r>
    </w:p>
    <w:p w14:paraId="33DE0740" w14:textId="77777777" w:rsidR="00AF58F3" w:rsidRDefault="00AF58F3" w:rsidP="00C21356">
      <w:pPr>
        <w:contextualSpacing/>
        <w:rPr>
          <w:rFonts w:cs="Times New Roman"/>
        </w:rPr>
      </w:pPr>
      <w:r>
        <w:rPr>
          <w:rFonts w:cs="Times New Roman"/>
        </w:rPr>
        <w:t>Predominantly White Institution</w:t>
      </w:r>
      <w:r w:rsidR="00AA2692">
        <w:rPr>
          <w:rFonts w:cs="Times New Roman"/>
        </w:rPr>
        <w:t xml:space="preserve"> (PWI)</w:t>
      </w:r>
    </w:p>
    <w:p w14:paraId="67C8EC34" w14:textId="77777777" w:rsidR="00AF58F3" w:rsidRDefault="00AF58F3" w:rsidP="00C21356">
      <w:pPr>
        <w:contextualSpacing/>
        <w:rPr>
          <w:rFonts w:cs="Times New Roman"/>
        </w:rPr>
      </w:pPr>
      <w:r>
        <w:rPr>
          <w:rFonts w:cs="Times New Roman"/>
        </w:rPr>
        <w:t>Presbyterian church</w:t>
      </w:r>
    </w:p>
    <w:p w14:paraId="221A6B72" w14:textId="77777777" w:rsidR="00AF58F3" w:rsidRDefault="00AF58F3" w:rsidP="00C21356">
      <w:pPr>
        <w:contextualSpacing/>
        <w:rPr>
          <w:rFonts w:cs="Times New Roman"/>
        </w:rPr>
      </w:pPr>
      <w:r>
        <w:rPr>
          <w:rFonts w:cs="Times New Roman"/>
        </w:rPr>
        <w:t>Public history</w:t>
      </w:r>
    </w:p>
    <w:p w14:paraId="6A98C51C" w14:textId="77777777" w:rsidR="00AF58F3" w:rsidRDefault="00AF58F3" w:rsidP="00C21356">
      <w:pPr>
        <w:contextualSpacing/>
        <w:rPr>
          <w:rFonts w:cs="Times New Roman"/>
        </w:rPr>
      </w:pPr>
      <w:r>
        <w:rPr>
          <w:rFonts w:cs="Times New Roman"/>
        </w:rPr>
        <w:t>Rural background</w:t>
      </w:r>
    </w:p>
    <w:p w14:paraId="01CEB511" w14:textId="77777777" w:rsidR="00AF58F3" w:rsidRDefault="00AF58F3" w:rsidP="00C21356">
      <w:pPr>
        <w:contextualSpacing/>
        <w:rPr>
          <w:rFonts w:cs="Times New Roman"/>
        </w:rPr>
      </w:pPr>
      <w:r>
        <w:rPr>
          <w:rFonts w:cs="Times New Roman"/>
        </w:rPr>
        <w:t>Shirley Chisholm</w:t>
      </w:r>
    </w:p>
    <w:p w14:paraId="7205043F" w14:textId="77777777" w:rsidR="00AF58F3" w:rsidRDefault="00AF58F3" w:rsidP="00C21356">
      <w:pPr>
        <w:contextualSpacing/>
        <w:rPr>
          <w:rFonts w:cs="Times New Roman"/>
        </w:rPr>
      </w:pPr>
      <w:r>
        <w:rPr>
          <w:rFonts w:cs="Times New Roman"/>
        </w:rPr>
        <w:t>Southern traditions</w:t>
      </w:r>
    </w:p>
    <w:p w14:paraId="7A0A4CD2" w14:textId="77777777" w:rsidR="00AF58F3" w:rsidRDefault="00AF58F3" w:rsidP="00C21356">
      <w:pPr>
        <w:contextualSpacing/>
        <w:rPr>
          <w:rFonts w:cs="Times New Roman"/>
        </w:rPr>
      </w:pPr>
      <w:r>
        <w:rPr>
          <w:rFonts w:cs="Times New Roman"/>
        </w:rPr>
        <w:t>Teaching</w:t>
      </w:r>
    </w:p>
    <w:p w14:paraId="783218C2" w14:textId="77777777" w:rsidR="00C21356" w:rsidRPr="00C21356" w:rsidRDefault="00C21356" w:rsidP="00C21356">
      <w:pPr>
        <w:contextualSpacing/>
        <w:rPr>
          <w:rFonts w:cs="Times New Roman"/>
        </w:rPr>
      </w:pPr>
      <w:r w:rsidRPr="00C21356">
        <w:rPr>
          <w:rFonts w:cs="Times New Roman"/>
        </w:rPr>
        <w:t>The South</w:t>
      </w:r>
    </w:p>
    <w:p w14:paraId="7BF73DA5" w14:textId="77777777" w:rsidR="00AF58F3" w:rsidRDefault="00AF58F3" w:rsidP="00C21356">
      <w:pPr>
        <w:contextualSpacing/>
        <w:rPr>
          <w:rFonts w:cs="Times New Roman"/>
        </w:rPr>
      </w:pPr>
      <w:r>
        <w:rPr>
          <w:rFonts w:cs="Times New Roman"/>
        </w:rPr>
        <w:t>University of Alabama at Birmingham</w:t>
      </w:r>
    </w:p>
    <w:p w14:paraId="5704CD7D" w14:textId="77777777" w:rsidR="00C21356" w:rsidRPr="00C21356" w:rsidRDefault="00C21356" w:rsidP="00C21356">
      <w:pPr>
        <w:contextualSpacing/>
        <w:rPr>
          <w:rFonts w:cs="Times New Roman"/>
        </w:rPr>
      </w:pPr>
      <w:r w:rsidRPr="00C21356">
        <w:rPr>
          <w:rFonts w:cs="Times New Roman"/>
        </w:rPr>
        <w:t>Urban background</w:t>
      </w:r>
    </w:p>
    <w:p w14:paraId="6E4C19A3" w14:textId="77777777" w:rsidR="00C21356" w:rsidRPr="00C21356" w:rsidRDefault="00C21356" w:rsidP="00C21356">
      <w:pPr>
        <w:contextualSpacing/>
        <w:rPr>
          <w:rFonts w:cs="Times New Roman"/>
        </w:rPr>
      </w:pPr>
      <w:r w:rsidRPr="00C21356">
        <w:rPr>
          <w:rFonts w:cs="Times New Roman"/>
        </w:rPr>
        <w:t>Women's history</w:t>
      </w:r>
    </w:p>
    <w:p w14:paraId="78806B43" w14:textId="77777777" w:rsidR="00C21356" w:rsidRPr="00C21356" w:rsidRDefault="00C21356" w:rsidP="00C21356">
      <w:pPr>
        <w:contextualSpacing/>
        <w:rPr>
          <w:rFonts w:cs="Times New Roman"/>
        </w:rPr>
      </w:pPr>
      <w:r w:rsidRPr="00C21356">
        <w:rPr>
          <w:rFonts w:cs="Times New Roman"/>
        </w:rPr>
        <w:t>Wood planing</w:t>
      </w:r>
    </w:p>
    <w:p w14:paraId="719FDCA7" w14:textId="77777777" w:rsidR="00C21356" w:rsidRDefault="00C21356" w:rsidP="00FC6E96">
      <w:pPr>
        <w:contextualSpacing/>
        <w:rPr>
          <w:rFonts w:cs="Times New Roman"/>
          <w:b/>
        </w:rPr>
      </w:pPr>
    </w:p>
    <w:p w14:paraId="1CE0E17D" w14:textId="77777777" w:rsidR="00C21356" w:rsidRDefault="00C21356" w:rsidP="00FC6E96">
      <w:pPr>
        <w:contextualSpacing/>
        <w:rPr>
          <w:rFonts w:cs="Times New Roman"/>
          <w:b/>
        </w:rPr>
      </w:pPr>
    </w:p>
    <w:p w14:paraId="7A3744C2" w14:textId="77777777" w:rsidR="00C21356" w:rsidRDefault="00C21356" w:rsidP="00FC6E96">
      <w:pPr>
        <w:contextualSpacing/>
        <w:rPr>
          <w:rFonts w:cs="Times New Roman"/>
          <w:b/>
        </w:rPr>
      </w:pPr>
    </w:p>
    <w:p w14:paraId="3555CA34" w14:textId="77777777" w:rsidR="00C21356" w:rsidRDefault="00C21356" w:rsidP="00FC6E96">
      <w:pPr>
        <w:contextualSpacing/>
        <w:rPr>
          <w:rFonts w:cs="Times New Roman"/>
          <w:b/>
        </w:rPr>
      </w:pPr>
    </w:p>
    <w:p w14:paraId="6AA13217" w14:textId="77777777" w:rsidR="00AA2692" w:rsidRDefault="00AA2692" w:rsidP="00FC6E96">
      <w:pPr>
        <w:contextualSpacing/>
        <w:rPr>
          <w:rFonts w:cs="Times New Roman"/>
          <w:b/>
        </w:rPr>
      </w:pPr>
    </w:p>
    <w:p w14:paraId="450B9A4F" w14:textId="77777777" w:rsidR="00AA2692" w:rsidRDefault="00AA2692" w:rsidP="00FC6E96">
      <w:pPr>
        <w:contextualSpacing/>
        <w:rPr>
          <w:rFonts w:cs="Times New Roman"/>
          <w:b/>
        </w:rPr>
      </w:pPr>
    </w:p>
    <w:p w14:paraId="2DAAE4F8" w14:textId="77777777" w:rsidR="00FC6E96" w:rsidRPr="00215789" w:rsidRDefault="00FC6E96" w:rsidP="00FC6E96">
      <w:pPr>
        <w:contextualSpacing/>
        <w:rPr>
          <w:rFonts w:cs="Times New Roman"/>
          <w:b/>
        </w:rPr>
      </w:pPr>
      <w:r w:rsidRPr="00215789">
        <w:rPr>
          <w:rFonts w:cs="Times New Roman"/>
          <w:b/>
        </w:rPr>
        <w:lastRenderedPageBreak/>
        <w:t>Cooperstown Graduate Program</w:t>
      </w:r>
    </w:p>
    <w:p w14:paraId="101EC26E" w14:textId="77777777" w:rsidR="00FC6E96" w:rsidRPr="00215789" w:rsidRDefault="00FC6E96" w:rsidP="00FC6E96">
      <w:pPr>
        <w:contextualSpacing/>
        <w:rPr>
          <w:rFonts w:cs="Times New Roman"/>
        </w:rPr>
      </w:pPr>
      <w:r w:rsidRPr="00215789">
        <w:rPr>
          <w:rFonts w:cs="Times New Roman"/>
          <w:b/>
        </w:rPr>
        <w:t>Oral History Project Fall 20</w:t>
      </w:r>
      <w:r>
        <w:rPr>
          <w:rFonts w:cs="Times New Roman"/>
          <w:b/>
        </w:rPr>
        <w:t>20</w:t>
      </w:r>
    </w:p>
    <w:p w14:paraId="0715C29E" w14:textId="77777777" w:rsidR="00CF56B0" w:rsidRDefault="00CF56B0"/>
    <w:p w14:paraId="68D7D3E7" w14:textId="77777777" w:rsidR="00FC6E96" w:rsidRPr="00215789" w:rsidRDefault="00FC6E96" w:rsidP="00FC6E96">
      <w:pPr>
        <w:contextualSpacing/>
        <w:rPr>
          <w:rFonts w:cs="Times New Roman"/>
        </w:rPr>
      </w:pPr>
      <w:r>
        <w:rPr>
          <w:rFonts w:cs="Times New Roman"/>
        </w:rPr>
        <w:t>TW</w:t>
      </w:r>
      <w:r w:rsidRPr="00215789">
        <w:rPr>
          <w:rFonts w:cs="Times New Roman"/>
        </w:rPr>
        <w:t xml:space="preserve"> = </w:t>
      </w:r>
      <w:r>
        <w:rPr>
          <w:rFonts w:cs="Times New Roman"/>
        </w:rPr>
        <w:t>Dr. Tara White</w:t>
      </w:r>
    </w:p>
    <w:p w14:paraId="3AE94113" w14:textId="77777777" w:rsidR="00FC6E96" w:rsidRDefault="00FC6E96" w:rsidP="00FC6E96">
      <w:pPr>
        <w:contextualSpacing/>
        <w:rPr>
          <w:rFonts w:cs="Times New Roman"/>
        </w:rPr>
      </w:pPr>
      <w:r>
        <w:rPr>
          <w:rFonts w:cs="Times New Roman"/>
        </w:rPr>
        <w:t>MM</w:t>
      </w:r>
      <w:r w:rsidRPr="00215789">
        <w:rPr>
          <w:rFonts w:cs="Times New Roman"/>
        </w:rPr>
        <w:t xml:space="preserve"> = </w:t>
      </w:r>
      <w:r>
        <w:rPr>
          <w:rFonts w:cs="Times New Roman"/>
        </w:rPr>
        <w:t>Megan McGee</w:t>
      </w:r>
    </w:p>
    <w:p w14:paraId="21724EEB" w14:textId="77777777" w:rsidR="00FC6E96" w:rsidRDefault="00FC6E96" w:rsidP="00FC6E96">
      <w:pPr>
        <w:contextualSpacing/>
        <w:rPr>
          <w:rFonts w:cs="Times New Roman"/>
        </w:rPr>
      </w:pPr>
    </w:p>
    <w:p w14:paraId="394A5F1E" w14:textId="77777777" w:rsidR="00FC6E96" w:rsidRPr="00215789" w:rsidRDefault="00FC6E96" w:rsidP="00FC6E96">
      <w:pPr>
        <w:contextualSpacing/>
        <w:rPr>
          <w:rFonts w:cs="Times New Roman"/>
        </w:rPr>
      </w:pPr>
      <w:r w:rsidRPr="00215789">
        <w:rPr>
          <w:rFonts w:cs="Times New Roman"/>
        </w:rPr>
        <w:t>[START OF TRACK 1, 0:00]</w:t>
      </w:r>
    </w:p>
    <w:p w14:paraId="752FE241" w14:textId="77777777" w:rsidR="00FC6E96" w:rsidRDefault="00FC6E96" w:rsidP="00FC6E96">
      <w:pPr>
        <w:contextualSpacing/>
        <w:rPr>
          <w:rFonts w:cs="Times New Roman"/>
        </w:rPr>
      </w:pPr>
    </w:p>
    <w:p w14:paraId="4907C815" w14:textId="77777777" w:rsidR="00FC6E96" w:rsidRDefault="00FC6E96" w:rsidP="00FC6E96">
      <w:pPr>
        <w:contextualSpacing/>
        <w:rPr>
          <w:rFonts w:cs="Times New Roman"/>
        </w:rPr>
      </w:pPr>
      <w:r>
        <w:rPr>
          <w:rFonts w:cs="Times New Roman"/>
        </w:rPr>
        <w:t>MM:</w:t>
      </w:r>
    </w:p>
    <w:p w14:paraId="4A9399D5" w14:textId="77777777" w:rsidR="00FC6E96" w:rsidRDefault="00FC6E96" w:rsidP="00FC6E96">
      <w:pPr>
        <w:contextualSpacing/>
        <w:rPr>
          <w:rFonts w:cs="Times New Roman"/>
        </w:rPr>
      </w:pPr>
    </w:p>
    <w:p w14:paraId="1B814FCE" w14:textId="77777777" w:rsidR="00FC6E96" w:rsidRDefault="0030461F" w:rsidP="00F97B36">
      <w:pPr>
        <w:spacing w:line="480" w:lineRule="auto"/>
        <w:ind w:left="708"/>
        <w:contextualSpacing/>
        <w:jc w:val="both"/>
        <w:rPr>
          <w:rFonts w:cs="Times New Roman"/>
        </w:rPr>
      </w:pPr>
      <w:r>
        <w:rPr>
          <w:rFonts w:cs="Times New Roman"/>
        </w:rPr>
        <w:t>This is Megan McGee interviewing Dr. Tara White remotely on the Zoom videoconference platform. Dr. White is at her office in Montgomery, Alabama, and I am at my home in Milford, New York. It is Wednesday, November 11, 2020, and this interview is being conducted for the Cooperstown Graduate Program’s oral history project, which is part of the Research and Fieldwork course. So Dr. White, could you tell me a little bit how you ended up at the Cooperstown Graduate Program, what that process was like for you?</w:t>
      </w:r>
    </w:p>
    <w:p w14:paraId="4ADF59FE" w14:textId="77777777" w:rsidR="0030461F" w:rsidRDefault="0030461F" w:rsidP="00FC6E96">
      <w:pPr>
        <w:contextualSpacing/>
        <w:rPr>
          <w:rFonts w:cs="Times New Roman"/>
        </w:rPr>
      </w:pPr>
    </w:p>
    <w:p w14:paraId="758C3C0A" w14:textId="77777777" w:rsidR="0030461F" w:rsidRDefault="0030461F" w:rsidP="00FC6E96">
      <w:pPr>
        <w:contextualSpacing/>
        <w:rPr>
          <w:rFonts w:cs="Times New Roman"/>
        </w:rPr>
      </w:pPr>
      <w:r>
        <w:rPr>
          <w:rFonts w:cs="Times New Roman"/>
        </w:rPr>
        <w:t>TW:</w:t>
      </w:r>
    </w:p>
    <w:p w14:paraId="1FE83283" w14:textId="77777777" w:rsidR="0030461F" w:rsidRDefault="0030461F" w:rsidP="00FC6E96">
      <w:pPr>
        <w:contextualSpacing/>
        <w:rPr>
          <w:rFonts w:cs="Times New Roman"/>
        </w:rPr>
      </w:pPr>
    </w:p>
    <w:p w14:paraId="29E68E34" w14:textId="323C31D7" w:rsidR="00C00907" w:rsidRDefault="0030461F" w:rsidP="00F97B36">
      <w:pPr>
        <w:spacing w:line="480" w:lineRule="auto"/>
        <w:ind w:left="708"/>
        <w:contextualSpacing/>
        <w:jc w:val="both"/>
        <w:rPr>
          <w:rFonts w:cs="Times New Roman"/>
        </w:rPr>
      </w:pPr>
      <w:r>
        <w:rPr>
          <w:rFonts w:cs="Times New Roman"/>
        </w:rPr>
        <w:t>[</w:t>
      </w:r>
      <w:r w:rsidR="00AA2692">
        <w:rPr>
          <w:rFonts w:cs="Times New Roman"/>
        </w:rPr>
        <w:t>L</w:t>
      </w:r>
      <w:r>
        <w:rPr>
          <w:rFonts w:cs="Times New Roman"/>
        </w:rPr>
        <w:t>aughs] Attending Cooperstown, or actually applying to Cooperstown was kind of a way to</w:t>
      </w:r>
      <w:r w:rsidR="00AA2692">
        <w:rPr>
          <w:rFonts w:cs="Times New Roman"/>
        </w:rPr>
        <w:t>, i</w:t>
      </w:r>
      <w:r>
        <w:rPr>
          <w:rFonts w:cs="Times New Roman"/>
        </w:rPr>
        <w:t xml:space="preserve">t was curiosity, believe it or not. I had been a science major undergrad and actually had worked, ended up working at a museum, and I met Dr. Sorin just kind of haphazardly, and that’s another story in itself, but anyways, she mentioned she was director of the program. I think she had been there, at that time, for </w:t>
      </w:r>
      <w:r w:rsidR="008F492F">
        <w:rPr>
          <w:rFonts w:cs="Times New Roman"/>
        </w:rPr>
        <w:t xml:space="preserve">like a couple of years. A year or two. </w:t>
      </w:r>
      <w:r w:rsidR="00B75072">
        <w:rPr>
          <w:rFonts w:cs="Times New Roman"/>
        </w:rPr>
        <w:t>S</w:t>
      </w:r>
      <w:r w:rsidR="00AA2692">
        <w:rPr>
          <w:rFonts w:cs="Times New Roman"/>
        </w:rPr>
        <w:t xml:space="preserve">he </w:t>
      </w:r>
      <w:r w:rsidR="008F492F">
        <w:rPr>
          <w:rFonts w:cs="Times New Roman"/>
        </w:rPr>
        <w:t>asked me if I was interested, and I was like, eh, you know, not really. Not really interested in history [laughs]</w:t>
      </w:r>
      <w:r w:rsidR="00AA2692">
        <w:rPr>
          <w:rFonts w:cs="Times New Roman"/>
        </w:rPr>
        <w:t>.</w:t>
      </w:r>
      <w:r w:rsidR="008F492F">
        <w:rPr>
          <w:rFonts w:cs="Times New Roman"/>
        </w:rPr>
        <w:t xml:space="preserve"> </w:t>
      </w:r>
      <w:r w:rsidR="0071075E">
        <w:rPr>
          <w:rFonts w:cs="Times New Roman"/>
        </w:rPr>
        <w:t xml:space="preserve">Or museums! </w:t>
      </w:r>
      <w:r w:rsidR="008F492F">
        <w:rPr>
          <w:rFonts w:cs="Times New Roman"/>
        </w:rPr>
        <w:t xml:space="preserve">Well, I love museums but I’m not really interested in </w:t>
      </w:r>
      <w:r w:rsidR="0071075E">
        <w:rPr>
          <w:rFonts w:cs="Times New Roman"/>
        </w:rPr>
        <w:t xml:space="preserve">history </w:t>
      </w:r>
      <w:r w:rsidR="00B75072">
        <w:rPr>
          <w:rFonts w:cs="Times New Roman"/>
        </w:rPr>
        <w:t xml:space="preserve">or </w:t>
      </w:r>
      <w:r w:rsidR="008F492F">
        <w:rPr>
          <w:rFonts w:cs="Times New Roman"/>
        </w:rPr>
        <w:t xml:space="preserve">museums as a career option. </w:t>
      </w:r>
      <w:r w:rsidR="008F63F2">
        <w:rPr>
          <w:rFonts w:cs="Times New Roman"/>
        </w:rPr>
        <w:t>S</w:t>
      </w:r>
      <w:r w:rsidR="008F492F">
        <w:rPr>
          <w:rFonts w:cs="Times New Roman"/>
        </w:rPr>
        <w:t xml:space="preserve">he said, “Well, just think about it.” </w:t>
      </w:r>
      <w:r w:rsidR="008F63F2">
        <w:rPr>
          <w:rFonts w:cs="Times New Roman"/>
        </w:rPr>
        <w:t>I</w:t>
      </w:r>
      <w:r w:rsidR="008F492F">
        <w:rPr>
          <w:rFonts w:cs="Times New Roman"/>
        </w:rPr>
        <w:t xml:space="preserve">t actually was the end of the year. It had to be end of the year some time, so November, December, in that </w:t>
      </w:r>
      <w:r w:rsidR="008F63F2">
        <w:rPr>
          <w:rFonts w:cs="Times New Roman"/>
        </w:rPr>
        <w:t xml:space="preserve">particular </w:t>
      </w:r>
      <w:r w:rsidR="008F492F">
        <w:rPr>
          <w:rFonts w:cs="Times New Roman"/>
        </w:rPr>
        <w:t xml:space="preserve">year. And she said, “Well, we’re </w:t>
      </w:r>
      <w:r w:rsidR="00AA2692">
        <w:rPr>
          <w:rFonts w:cs="Times New Roman"/>
        </w:rPr>
        <w:t xml:space="preserve">going to </w:t>
      </w:r>
      <w:r w:rsidR="008F492F">
        <w:rPr>
          <w:rFonts w:cs="Times New Roman"/>
        </w:rPr>
        <w:t>send you an application packet</w:t>
      </w:r>
      <w:r w:rsidR="0071075E">
        <w:rPr>
          <w:rFonts w:cs="Times New Roman"/>
        </w:rPr>
        <w:t>. Just look at it. If you’re not interested, just chuck it</w:t>
      </w:r>
      <w:r w:rsidR="008F63F2">
        <w:rPr>
          <w:rFonts w:cs="Times New Roman"/>
        </w:rPr>
        <w:t>.</w:t>
      </w:r>
      <w:r w:rsidR="0071075E">
        <w:rPr>
          <w:rFonts w:cs="Times New Roman"/>
        </w:rPr>
        <w:t xml:space="preserve"> But it’s up to you. It’s entirely up to you.” So I looked at the materials that </w:t>
      </w:r>
      <w:r w:rsidR="00AB7146">
        <w:rPr>
          <w:rFonts w:cs="Times New Roman"/>
        </w:rPr>
        <w:t xml:space="preserve">she sent. </w:t>
      </w:r>
      <w:r w:rsidR="00AB7146">
        <w:rPr>
          <w:rFonts w:cs="Times New Roman"/>
        </w:rPr>
        <w:lastRenderedPageBreak/>
        <w:t xml:space="preserve">Well, actually, </w:t>
      </w:r>
      <w:r w:rsidR="005F575E">
        <w:rPr>
          <w:rFonts w:cs="Times New Roman"/>
        </w:rPr>
        <w:t>Lanny</w:t>
      </w:r>
      <w:r w:rsidR="008F63F2">
        <w:rPr>
          <w:rFonts w:cs="Times New Roman"/>
        </w:rPr>
        <w:t xml:space="preserve"> [Langdon G.]</w:t>
      </w:r>
      <w:r w:rsidR="00AB7146">
        <w:rPr>
          <w:rFonts w:cs="Times New Roman"/>
        </w:rPr>
        <w:t xml:space="preserve"> Wright, Dr. </w:t>
      </w:r>
      <w:r w:rsidR="005F575E">
        <w:rPr>
          <w:rFonts w:cs="Times New Roman"/>
        </w:rPr>
        <w:t>Lanny</w:t>
      </w:r>
      <w:r w:rsidR="00AB7146">
        <w:rPr>
          <w:rFonts w:cs="Times New Roman"/>
        </w:rPr>
        <w:t xml:space="preserve"> Wright sent out all the materials because he was actually the person who was kind of leading that process at the time. And he sent the materials out, and I looked at them, and I was like, “Oh wow! This is really interesting, you know, museums as a career choice.” I never really thought about that, but I enjoyed the </w:t>
      </w:r>
      <w:r w:rsidR="006E1109">
        <w:rPr>
          <w:rFonts w:cs="Times New Roman"/>
        </w:rPr>
        <w:t>work that I was doing, and enjoyed working education a</w:t>
      </w:r>
      <w:r w:rsidR="00944E50">
        <w:rPr>
          <w:rFonts w:cs="Times New Roman"/>
        </w:rPr>
        <w:t xml:space="preserve">nd working public programs. But I really wanted to learn more about other aspects of museums. This kind of was an opportunity for me, and I just said, “What the hey?” [laughs] I sent in the application. I had an application going into the </w:t>
      </w:r>
      <w:r w:rsidR="00E44CFD">
        <w:rPr>
          <w:rFonts w:cs="Times New Roman"/>
        </w:rPr>
        <w:t>School of Public H</w:t>
      </w:r>
      <w:r w:rsidR="00944E50">
        <w:rPr>
          <w:rFonts w:cs="Times New Roman"/>
        </w:rPr>
        <w:t>ealth, actually. That was where I was headed, to do a master</w:t>
      </w:r>
      <w:r w:rsidR="0000648F">
        <w:rPr>
          <w:rFonts w:cs="Times New Roman"/>
        </w:rPr>
        <w:t>’</w:t>
      </w:r>
      <w:r w:rsidR="00944E50">
        <w:rPr>
          <w:rFonts w:cs="Times New Roman"/>
        </w:rPr>
        <w:t>s in public health. So anyways</w:t>
      </w:r>
      <w:r w:rsidR="0000648F">
        <w:rPr>
          <w:rFonts w:cs="Times New Roman"/>
        </w:rPr>
        <w:t>,</w:t>
      </w:r>
      <w:r w:rsidR="00944E50">
        <w:rPr>
          <w:rFonts w:cs="Times New Roman"/>
        </w:rPr>
        <w:t xml:space="preserve"> I said “What the hey?”</w:t>
      </w:r>
      <w:r w:rsidR="00E44CFD">
        <w:rPr>
          <w:rFonts w:cs="Times New Roman"/>
        </w:rPr>
        <w:t xml:space="preserve"> You know, spread it out. And the School of Public Health, that was a shoo-in. </w:t>
      </w:r>
      <w:r w:rsidR="00B43E78">
        <w:rPr>
          <w:rFonts w:cs="Times New Roman"/>
        </w:rPr>
        <w:t xml:space="preserve">I wasn’t concerned about getting in or anything like that. </w:t>
      </w:r>
    </w:p>
    <w:p w14:paraId="0CEA26BA" w14:textId="77777777" w:rsidR="00C00907" w:rsidRDefault="00C00907" w:rsidP="00F97B36">
      <w:pPr>
        <w:spacing w:line="480" w:lineRule="auto"/>
        <w:ind w:left="708"/>
        <w:contextualSpacing/>
        <w:jc w:val="both"/>
        <w:rPr>
          <w:rFonts w:cs="Times New Roman"/>
        </w:rPr>
      </w:pPr>
    </w:p>
    <w:p w14:paraId="0DDC6C24" w14:textId="5ECEB5CE" w:rsidR="0030461F" w:rsidRDefault="00B43E78" w:rsidP="00F97B36">
      <w:pPr>
        <w:spacing w:line="480" w:lineRule="auto"/>
        <w:ind w:left="708"/>
        <w:contextualSpacing/>
        <w:jc w:val="both"/>
        <w:rPr>
          <w:rFonts w:cs="Times New Roman"/>
        </w:rPr>
      </w:pPr>
      <w:r>
        <w:rPr>
          <w:rFonts w:cs="Times New Roman"/>
        </w:rPr>
        <w:t xml:space="preserve">So anyways, they sent me the information back, sent me a letter back saying that I was selected for this interview. I remember getting ready for this interview in upstate New York, and it was February at the time. No, wrong, March. Because at that time we were doing them in March. It was March, and I remember because it was during the same weekend as Gretchen’s daughter, Meredith’s, birthday. And Meredith’s birthday is like, </w:t>
      </w:r>
      <w:r w:rsidR="00A16F99">
        <w:rPr>
          <w:rFonts w:cs="Times New Roman"/>
        </w:rPr>
        <w:t>a day</w:t>
      </w:r>
      <w:r>
        <w:rPr>
          <w:rFonts w:cs="Times New Roman"/>
        </w:rPr>
        <w:t xml:space="preserve"> before my sister. The sister whose house I was just visiting</w:t>
      </w:r>
      <w:r w:rsidR="00933441">
        <w:rPr>
          <w:rFonts w:cs="Times New Roman"/>
        </w:rPr>
        <w:t>, believe it or not, she and Meredith were born like a day apart. Same year. So anyways, I went</w:t>
      </w:r>
      <w:r w:rsidR="008671D7">
        <w:rPr>
          <w:rFonts w:cs="Times New Roman"/>
        </w:rPr>
        <w:t xml:space="preserve"> up. Really interesting weekend, really interesting people, and I came back really hoping that I got in. Because I loved what I saw. And I was thrilled on Sunday when, well, the person who taught material culture at that time was Dr. Deborah Prosser. So</w:t>
      </w:r>
      <w:r w:rsidR="00C1414F">
        <w:rPr>
          <w:rFonts w:cs="Times New Roman"/>
        </w:rPr>
        <w:t>,</w:t>
      </w:r>
      <w:r w:rsidR="008671D7">
        <w:rPr>
          <w:rFonts w:cs="Times New Roman"/>
        </w:rPr>
        <w:t xml:space="preserve"> Deborah Prosser called me on Sunday, and she said, “Hi! We were really happy to meet you, we would love to have you come and join the class this fall.” And I was just like, over the moon. Over the moon and really happy. And it was really, how can I explain this? I was </w:t>
      </w:r>
      <w:r w:rsidR="008671D7">
        <w:rPr>
          <w:rFonts w:cs="Times New Roman"/>
        </w:rPr>
        <w:lastRenderedPageBreak/>
        <w:t>excited. It was something new. Really new. Something really different. It was</w:t>
      </w:r>
      <w:r w:rsidR="00C1414F">
        <w:rPr>
          <w:rFonts w:cs="Times New Roman"/>
        </w:rPr>
        <w:t xml:space="preserve">, </w:t>
      </w:r>
      <w:r w:rsidR="008671D7">
        <w:rPr>
          <w:rFonts w:cs="Times New Roman"/>
        </w:rPr>
        <w:t>I don’t know</w:t>
      </w:r>
      <w:r w:rsidR="00C1414F">
        <w:rPr>
          <w:rFonts w:cs="Times New Roman"/>
        </w:rPr>
        <w:t>, s</w:t>
      </w:r>
      <w:r w:rsidR="008671D7">
        <w:rPr>
          <w:rFonts w:cs="Times New Roman"/>
        </w:rPr>
        <w:t>omething I wanted to explore, because, like I said, I enjoyed what I was doing, and I wanted more of that. And so Cooperstown it was</w:t>
      </w:r>
      <w:r w:rsidR="00C1414F">
        <w:rPr>
          <w:rFonts w:cs="Times New Roman"/>
        </w:rPr>
        <w:t>.</w:t>
      </w:r>
      <w:r w:rsidR="008671D7">
        <w:rPr>
          <w:rFonts w:cs="Times New Roman"/>
        </w:rPr>
        <w:t xml:space="preserve"> </w:t>
      </w:r>
    </w:p>
    <w:p w14:paraId="5C2D47E4" w14:textId="77777777" w:rsidR="009A644D" w:rsidRDefault="009A644D" w:rsidP="00FC6E96">
      <w:pPr>
        <w:contextualSpacing/>
        <w:rPr>
          <w:rFonts w:cs="Times New Roman"/>
        </w:rPr>
      </w:pPr>
    </w:p>
    <w:p w14:paraId="502BD31D" w14:textId="77777777" w:rsidR="009A644D" w:rsidRDefault="009A644D" w:rsidP="00FC6E96">
      <w:pPr>
        <w:contextualSpacing/>
        <w:rPr>
          <w:rFonts w:cs="Times New Roman"/>
        </w:rPr>
      </w:pPr>
      <w:r>
        <w:rPr>
          <w:rFonts w:cs="Times New Roman"/>
        </w:rPr>
        <w:t>MM:</w:t>
      </w:r>
    </w:p>
    <w:p w14:paraId="3C4EDED8" w14:textId="77777777" w:rsidR="009A644D" w:rsidRDefault="009A644D" w:rsidP="00FC6E96">
      <w:pPr>
        <w:contextualSpacing/>
        <w:rPr>
          <w:rFonts w:cs="Times New Roman"/>
        </w:rPr>
      </w:pPr>
    </w:p>
    <w:p w14:paraId="38C7E01B" w14:textId="77777777" w:rsidR="009A644D" w:rsidRDefault="009A644D" w:rsidP="00D34EE9">
      <w:pPr>
        <w:ind w:firstLine="708"/>
        <w:contextualSpacing/>
        <w:jc w:val="both"/>
        <w:rPr>
          <w:rFonts w:cs="Times New Roman"/>
        </w:rPr>
      </w:pPr>
      <w:r>
        <w:rPr>
          <w:rFonts w:cs="Times New Roman"/>
        </w:rPr>
        <w:t>So what was it like moving to Cooperstown from the South? How different was it?</w:t>
      </w:r>
    </w:p>
    <w:p w14:paraId="66ED4B44" w14:textId="77777777" w:rsidR="009A644D" w:rsidRDefault="009A644D" w:rsidP="00FC6E96">
      <w:pPr>
        <w:contextualSpacing/>
        <w:rPr>
          <w:rFonts w:cs="Times New Roman"/>
        </w:rPr>
      </w:pPr>
    </w:p>
    <w:p w14:paraId="386D5947" w14:textId="77777777" w:rsidR="009A644D" w:rsidRDefault="009A644D" w:rsidP="00FC6E96">
      <w:pPr>
        <w:contextualSpacing/>
        <w:rPr>
          <w:rFonts w:cs="Times New Roman"/>
        </w:rPr>
      </w:pPr>
      <w:r>
        <w:rPr>
          <w:rFonts w:cs="Times New Roman"/>
        </w:rPr>
        <w:t>TW:</w:t>
      </w:r>
    </w:p>
    <w:p w14:paraId="5606D002" w14:textId="77777777" w:rsidR="009A644D" w:rsidRDefault="009A644D" w:rsidP="00FC6E96">
      <w:pPr>
        <w:contextualSpacing/>
        <w:rPr>
          <w:rFonts w:cs="Times New Roman"/>
        </w:rPr>
      </w:pPr>
    </w:p>
    <w:p w14:paraId="5E66C70C" w14:textId="5C73D4EF" w:rsidR="00C00907" w:rsidRDefault="008A54F5" w:rsidP="00F97B36">
      <w:pPr>
        <w:spacing w:line="480" w:lineRule="auto"/>
        <w:ind w:left="708"/>
        <w:contextualSpacing/>
        <w:jc w:val="both"/>
        <w:rPr>
          <w:rFonts w:cs="Times New Roman"/>
        </w:rPr>
      </w:pPr>
      <w:r>
        <w:rPr>
          <w:rFonts w:cs="Times New Roman"/>
        </w:rPr>
        <w:t>Moving to Cooperstown</w:t>
      </w:r>
      <w:r w:rsidR="001D02F4">
        <w:rPr>
          <w:rFonts w:cs="Times New Roman"/>
        </w:rPr>
        <w:t>.</w:t>
      </w:r>
      <w:r>
        <w:rPr>
          <w:rFonts w:cs="Times New Roman"/>
        </w:rPr>
        <w:t xml:space="preserve"> </w:t>
      </w:r>
      <w:r w:rsidR="001D02F4">
        <w:rPr>
          <w:rFonts w:cs="Times New Roman"/>
        </w:rPr>
        <w:t>A</w:t>
      </w:r>
      <w:r>
        <w:rPr>
          <w:rFonts w:cs="Times New Roman"/>
        </w:rPr>
        <w:t>lthough I lived in Montgomery, I was from Montgomery, I was living in Birmingham</w:t>
      </w:r>
      <w:r w:rsidR="00A5349E">
        <w:rPr>
          <w:rFonts w:cs="Times New Roman"/>
        </w:rPr>
        <w:t>, I think</w:t>
      </w:r>
      <w:r w:rsidR="001D02F4">
        <w:rPr>
          <w:rFonts w:cs="Times New Roman"/>
        </w:rPr>
        <w:t xml:space="preserve">. </w:t>
      </w:r>
      <w:r>
        <w:rPr>
          <w:rFonts w:cs="Times New Roman"/>
        </w:rPr>
        <w:t xml:space="preserve">No, I had gone back to Montgomery, and I came there [to Cooperstown] from Montgomery. Cooperstown was very different, of course. </w:t>
      </w:r>
      <w:r w:rsidR="004F0B7C">
        <w:rPr>
          <w:rFonts w:cs="Times New Roman"/>
        </w:rPr>
        <w:t>Very small town. People, the Village</w:t>
      </w:r>
      <w:r w:rsidR="001D02F4">
        <w:rPr>
          <w:rFonts w:cs="Times New Roman"/>
        </w:rPr>
        <w:t xml:space="preserve"> </w:t>
      </w:r>
      <w:r w:rsidR="004F0B7C">
        <w:rPr>
          <w:rFonts w:cs="Times New Roman"/>
        </w:rPr>
        <w:t>[laughs]</w:t>
      </w:r>
      <w:r w:rsidR="001D02F4">
        <w:rPr>
          <w:rFonts w:cs="Times New Roman"/>
        </w:rPr>
        <w:t>.</w:t>
      </w:r>
      <w:r w:rsidR="004F0B7C">
        <w:rPr>
          <w:rFonts w:cs="Times New Roman"/>
        </w:rPr>
        <w:t xml:space="preserve"> Very small town. People assume, when you’re from the South, that all Southerners are rural people, and that is not necessarily the case. </w:t>
      </w:r>
      <w:r w:rsidR="00D86C0A">
        <w:rPr>
          <w:rFonts w:cs="Times New Roman"/>
        </w:rPr>
        <w:t xml:space="preserve">I lived in Montgomery. I lived inside the city of Montgomery, I’d been in Montgomery. And Birmingham was like, what, a million people, right? So a sizeable city. </w:t>
      </w:r>
      <w:r w:rsidR="008F6D08">
        <w:rPr>
          <w:rFonts w:cs="Times New Roman"/>
        </w:rPr>
        <w:t>W</w:t>
      </w:r>
      <w:r w:rsidR="00D86C0A">
        <w:rPr>
          <w:rFonts w:cs="Times New Roman"/>
        </w:rPr>
        <w:t xml:space="preserve">e were city folk. </w:t>
      </w:r>
      <w:r w:rsidR="00995886">
        <w:rPr>
          <w:rFonts w:cs="Times New Roman"/>
        </w:rPr>
        <w:t xml:space="preserve">Although we had rural roots, we were city folk. My grandmother was born in the city. And her mother had </w:t>
      </w:r>
      <w:r w:rsidR="001D02F4">
        <w:rPr>
          <w:rFonts w:cs="Times New Roman"/>
        </w:rPr>
        <w:t xml:space="preserve">a </w:t>
      </w:r>
      <w:r w:rsidR="00995886">
        <w:rPr>
          <w:rFonts w:cs="Times New Roman"/>
        </w:rPr>
        <w:t>rural background, but again, this is like</w:t>
      </w:r>
      <w:r w:rsidR="001D02F4">
        <w:rPr>
          <w:rFonts w:cs="Times New Roman"/>
        </w:rPr>
        <w:t xml:space="preserve">, </w:t>
      </w:r>
      <w:r w:rsidR="00995886">
        <w:rPr>
          <w:rFonts w:cs="Times New Roman"/>
        </w:rPr>
        <w:t xml:space="preserve">think about, my great-grandmother was born during Reconstruction. Yeah, my grandmother was born in the </w:t>
      </w:r>
      <w:r w:rsidR="001D02F4">
        <w:rPr>
          <w:rFonts w:cs="Times New Roman"/>
        </w:rPr>
        <w:t>’</w:t>
      </w:r>
      <w:r w:rsidR="00995886">
        <w:rPr>
          <w:rFonts w:cs="Times New Roman"/>
        </w:rPr>
        <w:t>20s, early 20</w:t>
      </w:r>
      <w:r w:rsidR="00995886" w:rsidRPr="00995886">
        <w:rPr>
          <w:rFonts w:cs="Times New Roman"/>
          <w:vertAlign w:val="superscript"/>
        </w:rPr>
        <w:t>th</w:t>
      </w:r>
      <w:r w:rsidR="00995886">
        <w:rPr>
          <w:rFonts w:cs="Times New Roman"/>
        </w:rPr>
        <w:t xml:space="preserve"> century. But still, city people with rural roots. And I really came to understand that most people thought, you know, we all live in pastures. The secretary at the time, Betty Hoss, said to me, she said, “Oh, Tara!” She had this voice that kind </w:t>
      </w:r>
      <w:r w:rsidR="00BD0FFF">
        <w:rPr>
          <w:rFonts w:cs="Times New Roman"/>
        </w:rPr>
        <w:t xml:space="preserve">of reminded you of Edith Bunker, right? No, seriously. No joke. If you ask other people, they’ll tell you, she sounds like Edith Bunker. She said, “Oh, Tara! </w:t>
      </w:r>
      <w:r w:rsidR="001D02F4">
        <w:rPr>
          <w:rFonts w:cs="Times New Roman"/>
        </w:rPr>
        <w:t>T</w:t>
      </w:r>
      <w:r w:rsidR="00BD0FFF">
        <w:rPr>
          <w:rFonts w:cs="Times New Roman"/>
        </w:rPr>
        <w:t xml:space="preserve">his should remind you of home, right?” And I was like, no! No, I’ve never seen this many cows in my life! [laughs] </w:t>
      </w:r>
      <w:r w:rsidR="009B6909">
        <w:rPr>
          <w:rFonts w:cs="Times New Roman"/>
        </w:rPr>
        <w:t>And like I said, although I’d been to the country, because my grandfather, my mother’s father, was from this little tow</w:t>
      </w:r>
      <w:r w:rsidR="007818E4">
        <w:rPr>
          <w:rFonts w:cs="Times New Roman"/>
        </w:rPr>
        <w:t xml:space="preserve">n outside of Montgomery called </w:t>
      </w:r>
      <w:r w:rsidR="009B6909">
        <w:rPr>
          <w:rFonts w:cs="Times New Roman"/>
        </w:rPr>
        <w:t>Mt. Me</w:t>
      </w:r>
      <w:r w:rsidR="007818E4">
        <w:rPr>
          <w:rFonts w:cs="Times New Roman"/>
        </w:rPr>
        <w:t>igs</w:t>
      </w:r>
      <w:r w:rsidR="009B6909">
        <w:rPr>
          <w:rFonts w:cs="Times New Roman"/>
        </w:rPr>
        <w:t>. And so</w:t>
      </w:r>
      <w:r w:rsidR="00A9060D">
        <w:rPr>
          <w:rFonts w:cs="Times New Roman"/>
        </w:rPr>
        <w:t>,</w:t>
      </w:r>
      <w:r w:rsidR="007818E4">
        <w:rPr>
          <w:rFonts w:cs="Times New Roman"/>
        </w:rPr>
        <w:t xml:space="preserve"> as kids, little kids, my summers</w:t>
      </w:r>
      <w:r w:rsidR="001D02F4">
        <w:rPr>
          <w:rFonts w:cs="Times New Roman"/>
        </w:rPr>
        <w:t xml:space="preserve">; </w:t>
      </w:r>
      <w:r w:rsidR="007818E4">
        <w:rPr>
          <w:rFonts w:cs="Times New Roman"/>
        </w:rPr>
        <w:t xml:space="preserve">my great aunt, </w:t>
      </w:r>
      <w:r w:rsidR="007818E4">
        <w:rPr>
          <w:rFonts w:cs="Times New Roman"/>
        </w:rPr>
        <w:lastRenderedPageBreak/>
        <w:t xml:space="preserve">my granddaddy’s home house was still there, in the country. </w:t>
      </w:r>
      <w:r w:rsidR="001D02F4">
        <w:rPr>
          <w:rFonts w:cs="Times New Roman"/>
        </w:rPr>
        <w:t>I</w:t>
      </w:r>
      <w:r w:rsidR="007818E4">
        <w:rPr>
          <w:rFonts w:cs="Times New Roman"/>
        </w:rPr>
        <w:t xml:space="preserve">t was out </w:t>
      </w:r>
      <w:r w:rsidR="00A9060D">
        <w:rPr>
          <w:rFonts w:cs="Times New Roman"/>
        </w:rPr>
        <w:t>in</w:t>
      </w:r>
      <w:r w:rsidR="007818E4">
        <w:rPr>
          <w:rFonts w:cs="Times New Roman"/>
        </w:rPr>
        <w:t xml:space="preserve"> Montgomery </w:t>
      </w:r>
      <w:r w:rsidR="001D02F4">
        <w:rPr>
          <w:rFonts w:cs="Times New Roman"/>
        </w:rPr>
        <w:t>C</w:t>
      </w:r>
      <w:r w:rsidR="007818E4">
        <w:rPr>
          <w:rFonts w:cs="Times New Roman"/>
        </w:rPr>
        <w:t xml:space="preserve">ounty. We’d go to Mt. Meigs during the summer. I would go. Me, and my sister, Jimmy’s mom, my sister and my brother. We would spend our summers when my great aunt would come home from Albany. I had a great aunt who had lived in New York City and then Albany, and she would come home and we would actually go to the country for the summer and stay with her and hang out with her. </w:t>
      </w:r>
      <w:r w:rsidR="0034302D">
        <w:rPr>
          <w:rFonts w:cs="Times New Roman"/>
        </w:rPr>
        <w:t>T</w:t>
      </w:r>
      <w:r w:rsidR="007818E4">
        <w:rPr>
          <w:rFonts w:cs="Times New Roman"/>
        </w:rPr>
        <w:t xml:space="preserve">hat was the extent of our country, our rural anything. Yeah. I had a classmate, fortunately, who </w:t>
      </w:r>
      <w:r w:rsidR="00EA6529">
        <w:rPr>
          <w:rFonts w:cs="Times New Roman"/>
        </w:rPr>
        <w:t>was from Horseheads. God rest h</w:t>
      </w:r>
      <w:r w:rsidR="00D65CDA">
        <w:rPr>
          <w:rFonts w:cs="Times New Roman"/>
        </w:rPr>
        <w:t>er soul, Maria Oswalt</w:t>
      </w:r>
      <w:r w:rsidR="00EA6529">
        <w:rPr>
          <w:rFonts w:cs="Times New Roman"/>
        </w:rPr>
        <w:t>, and Maria taught me the difference between cows. “</w:t>
      </w:r>
      <w:r w:rsidR="0034302D">
        <w:rPr>
          <w:rFonts w:cs="Times New Roman"/>
        </w:rPr>
        <w:t>N</w:t>
      </w:r>
      <w:r w:rsidR="00EA6529">
        <w:rPr>
          <w:rFonts w:cs="Times New Roman"/>
        </w:rPr>
        <w:t>o, Tara, the red cows are meat, the black and white cows are milk, you know you don’t” – yeah, okay. You don’t mix the</w:t>
      </w:r>
      <w:r w:rsidR="001D02F4">
        <w:rPr>
          <w:rFonts w:cs="Times New Roman"/>
        </w:rPr>
        <w:t>m</w:t>
      </w:r>
      <w:r w:rsidR="00EA6529">
        <w:rPr>
          <w:rFonts w:cs="Times New Roman"/>
        </w:rPr>
        <w:t xml:space="preserve"> – </w:t>
      </w:r>
      <w:r w:rsidR="001D02F4">
        <w:rPr>
          <w:rFonts w:cs="Times New Roman"/>
        </w:rPr>
        <w:t>t</w:t>
      </w:r>
      <w:r w:rsidR="00EA6529">
        <w:rPr>
          <w:rFonts w:cs="Times New Roman"/>
        </w:rPr>
        <w:t>he twain shouldn’t meet. Like I said, city girl. But coming into this</w:t>
      </w:r>
      <w:r w:rsidR="00887981">
        <w:rPr>
          <w:rFonts w:cs="Times New Roman"/>
        </w:rPr>
        <w:t xml:space="preserve"> rural village, although we lived in the city, some of the ways of city people, because most of these people came from some rural area, or they had rural roots, some of the ways of the people in the Village were very similar to me, and felt very familiar to me. That part of the Village I enjoyed, that people were neighborly, and they spoke to each other. You might find tomatoes on your step, or Swiss chard, or squash or zucchini, or whatever, that kind of stuff, which is really rural in character. And actually did happen in my growing up. We had neighbors who had gardens, and they would share whatever bounty they had. A whole bunch of peppers, whole bunch of okra, whole bunch of whatever. That part of it was really warm and really put me at ease. </w:t>
      </w:r>
    </w:p>
    <w:p w14:paraId="27EF0DE6" w14:textId="77777777" w:rsidR="00C00907" w:rsidRDefault="00C00907" w:rsidP="00F97B36">
      <w:pPr>
        <w:spacing w:line="480" w:lineRule="auto"/>
        <w:ind w:left="708"/>
        <w:contextualSpacing/>
        <w:jc w:val="both"/>
        <w:rPr>
          <w:rFonts w:cs="Times New Roman"/>
        </w:rPr>
      </w:pPr>
    </w:p>
    <w:p w14:paraId="18F4F1AC" w14:textId="72CF5F19" w:rsidR="009A644D" w:rsidRDefault="00186566" w:rsidP="00F97B36">
      <w:pPr>
        <w:spacing w:line="480" w:lineRule="auto"/>
        <w:ind w:left="708"/>
        <w:contextualSpacing/>
        <w:jc w:val="both"/>
        <w:rPr>
          <w:rFonts w:cs="Times New Roman"/>
        </w:rPr>
      </w:pPr>
      <w:r>
        <w:rPr>
          <w:rFonts w:cs="Times New Roman"/>
        </w:rPr>
        <w:t>One thing that was kind of jarring, although I</w:t>
      </w:r>
      <w:r w:rsidR="003D22D1">
        <w:rPr>
          <w:rFonts w:cs="Times New Roman"/>
        </w:rPr>
        <w:t xml:space="preserve"> had</w:t>
      </w:r>
      <w:r>
        <w:rPr>
          <w:rFonts w:cs="Times New Roman"/>
        </w:rPr>
        <w:t xml:space="preserve"> been in settings where, I’d been in a bunch of settings where I was the only </w:t>
      </w:r>
      <w:r w:rsidR="00873E3E">
        <w:rPr>
          <w:rFonts w:cs="Times New Roman"/>
        </w:rPr>
        <w:t>B</w:t>
      </w:r>
      <w:r>
        <w:rPr>
          <w:rFonts w:cs="Times New Roman"/>
        </w:rPr>
        <w:t>lack person in the room.</w:t>
      </w:r>
      <w:r w:rsidR="00D74A32">
        <w:rPr>
          <w:rFonts w:cs="Times New Roman"/>
        </w:rPr>
        <w:t xml:space="preserve"> What was kind of jarring for me the first semester – </w:t>
      </w:r>
      <w:r w:rsidR="0064001A">
        <w:rPr>
          <w:rFonts w:cs="Times New Roman"/>
        </w:rPr>
        <w:t>b</w:t>
      </w:r>
      <w:r w:rsidR="00D74A32">
        <w:rPr>
          <w:rFonts w:cs="Times New Roman"/>
        </w:rPr>
        <w:t xml:space="preserve">y the end of the first semester, </w:t>
      </w:r>
      <w:r w:rsidR="00452358">
        <w:rPr>
          <w:rFonts w:cs="Times New Roman"/>
        </w:rPr>
        <w:t>it</w:t>
      </w:r>
      <w:r w:rsidR="00D74A32">
        <w:rPr>
          <w:rFonts w:cs="Times New Roman"/>
        </w:rPr>
        <w:t xml:space="preserve"> was like, you know. </w:t>
      </w:r>
      <w:r w:rsidR="00452358">
        <w:rPr>
          <w:rFonts w:cs="Times New Roman"/>
        </w:rPr>
        <w:t>B</w:t>
      </w:r>
      <w:r w:rsidR="00D74A32">
        <w:rPr>
          <w:rFonts w:cs="Times New Roman"/>
        </w:rPr>
        <w:t>esides Gretchen, and her family, and they lived in Springfield Center</w:t>
      </w:r>
      <w:r w:rsidR="0064001A">
        <w:rPr>
          <w:rFonts w:cs="Times New Roman"/>
        </w:rPr>
        <w:t>—</w:t>
      </w:r>
      <w:r w:rsidR="00D74A32">
        <w:rPr>
          <w:rFonts w:cs="Times New Roman"/>
        </w:rPr>
        <w:t xml:space="preserve">inside the </w:t>
      </w:r>
      <w:r w:rsidR="00D74A32">
        <w:rPr>
          <w:rFonts w:cs="Times New Roman"/>
        </w:rPr>
        <w:lastRenderedPageBreak/>
        <w:t xml:space="preserve">Village I didn’t commonly see African Americans at all. </w:t>
      </w:r>
      <w:r w:rsidR="001B5E42">
        <w:rPr>
          <w:rFonts w:cs="Times New Roman"/>
        </w:rPr>
        <w:t xml:space="preserve">And that became really weird. It’s like, wait a minute. There are no, I mean like absolutely no </w:t>
      </w:r>
      <w:r w:rsidR="0064001A">
        <w:rPr>
          <w:rFonts w:cs="Times New Roman"/>
        </w:rPr>
        <w:t>B</w:t>
      </w:r>
      <w:r w:rsidR="001B5E42">
        <w:rPr>
          <w:rFonts w:cs="Times New Roman"/>
        </w:rPr>
        <w:t xml:space="preserve">lack people here. </w:t>
      </w:r>
      <w:r w:rsidR="008D59D4">
        <w:rPr>
          <w:rFonts w:cs="Times New Roman"/>
        </w:rPr>
        <w:t>Every now and then I had to, I did leave town and go to some other places where I could see a diversity of people. Yeah. And although, the cultural context, you know, as a historian, I think about this, and a person who looks at culture from th</w:t>
      </w:r>
      <w:r w:rsidR="00C975F2">
        <w:rPr>
          <w:rFonts w:cs="Times New Roman"/>
        </w:rPr>
        <w:t>e</w:t>
      </w:r>
      <w:r w:rsidR="008D59D4">
        <w:rPr>
          <w:rFonts w:cs="Times New Roman"/>
        </w:rPr>
        <w:t xml:space="preserve"> museum standpoint, and cultures, it’s interesting </w:t>
      </w:r>
      <w:r w:rsidR="00EB54B5">
        <w:rPr>
          <w:rFonts w:cs="Times New Roman"/>
        </w:rPr>
        <w:t xml:space="preserve">to be the only person. And I don’t think white Americans really understand that concept, of being in a place and you’re the only person who looks like you, and maybe may have had your experience. </w:t>
      </w:r>
      <w:r w:rsidR="00C034C5">
        <w:rPr>
          <w:rFonts w:cs="Times New Roman"/>
        </w:rPr>
        <w:t>There are lots of experiences that are common to people, because we’re all humans, but there are also lots of experiences that are common to people within cultural groups. And those are some of the things that you miss</w:t>
      </w:r>
      <w:r w:rsidR="00CC0296">
        <w:rPr>
          <w:rFonts w:cs="Times New Roman"/>
        </w:rPr>
        <w:t xml:space="preserve">. So for most African Americans, even the ones in northern places. I would leave and go to – we had cousins in New Jersey, and so I would actually, on holidays, I would leave and go to New Jersey, and visit those cousins. </w:t>
      </w:r>
      <w:r w:rsidR="002B2216">
        <w:rPr>
          <w:rFonts w:cs="Times New Roman"/>
        </w:rPr>
        <w:t xml:space="preserve">But some of the same kinds of Southern traditions. My cousin would invite everybody over, and she would make this big dinner, and that kind of thing. That was something that was heartening. Going to the beauty shop [chuckles] and finding someone to do my hair was a deal, but Gretchen, thankfully, thank God, Gretchen was like, “Okay, I actually go to Albany,” so I would have to go to Albany to find someone, yeah, to find someone to do my hair. She had a lady named Ms. </w:t>
      </w:r>
      <w:r w:rsidR="00C00907">
        <w:rPr>
          <w:rFonts w:cs="Times New Roman"/>
        </w:rPr>
        <w:t>Vernell</w:t>
      </w:r>
      <w:r w:rsidR="002B2216">
        <w:rPr>
          <w:rFonts w:cs="Times New Roman"/>
        </w:rPr>
        <w:t xml:space="preserve">, who for many, many years </w:t>
      </w:r>
      <w:r w:rsidR="00260326">
        <w:rPr>
          <w:rFonts w:cs="Times New Roman"/>
        </w:rPr>
        <w:t xml:space="preserve">did my hair when I was a student, and then once I came back to Cooperstown as a faculty member, she picked right up, and we just kept going. </w:t>
      </w:r>
    </w:p>
    <w:p w14:paraId="07E8010B" w14:textId="77777777" w:rsidR="00C00907" w:rsidRDefault="00C00907" w:rsidP="00FC6E96">
      <w:pPr>
        <w:contextualSpacing/>
        <w:rPr>
          <w:rFonts w:cs="Times New Roman"/>
        </w:rPr>
      </w:pPr>
    </w:p>
    <w:p w14:paraId="6A7CC741" w14:textId="77777777" w:rsidR="00C00907" w:rsidRDefault="00C00907" w:rsidP="00FC6E96">
      <w:pPr>
        <w:contextualSpacing/>
        <w:rPr>
          <w:rFonts w:cs="Times New Roman"/>
        </w:rPr>
      </w:pPr>
      <w:r>
        <w:rPr>
          <w:rFonts w:cs="Times New Roman"/>
        </w:rPr>
        <w:t>MM:</w:t>
      </w:r>
    </w:p>
    <w:p w14:paraId="4FF4F4A9" w14:textId="77777777" w:rsidR="00C00907" w:rsidRDefault="00C00907" w:rsidP="00FC6E96">
      <w:pPr>
        <w:contextualSpacing/>
        <w:rPr>
          <w:rFonts w:cs="Times New Roman"/>
        </w:rPr>
      </w:pPr>
    </w:p>
    <w:p w14:paraId="035ACE64" w14:textId="7F6E9B3F" w:rsidR="00C00907" w:rsidRDefault="002A7B28" w:rsidP="00F97B36">
      <w:pPr>
        <w:spacing w:line="480" w:lineRule="auto"/>
        <w:ind w:left="708"/>
        <w:contextualSpacing/>
        <w:jc w:val="both"/>
        <w:rPr>
          <w:rFonts w:cs="Times New Roman"/>
        </w:rPr>
      </w:pPr>
      <w:r>
        <w:rPr>
          <w:rFonts w:cs="Times New Roman"/>
        </w:rPr>
        <w:t xml:space="preserve">Was there any other challenges that you are willing to talk about that you had to overcome as a </w:t>
      </w:r>
      <w:r w:rsidR="003F07A7">
        <w:rPr>
          <w:rFonts w:cs="Times New Roman"/>
        </w:rPr>
        <w:t>Black</w:t>
      </w:r>
      <w:r>
        <w:rPr>
          <w:rFonts w:cs="Times New Roman"/>
        </w:rPr>
        <w:t xml:space="preserve"> woman, while you were in Cooperstown?</w:t>
      </w:r>
    </w:p>
    <w:p w14:paraId="4DAC8162" w14:textId="77777777" w:rsidR="002A7B28" w:rsidRDefault="002A7B28" w:rsidP="00FC6E96">
      <w:pPr>
        <w:contextualSpacing/>
        <w:rPr>
          <w:rFonts w:cs="Times New Roman"/>
        </w:rPr>
      </w:pPr>
    </w:p>
    <w:p w14:paraId="6DEC6923" w14:textId="77777777" w:rsidR="002A7B28" w:rsidRDefault="002A7B28" w:rsidP="00FC6E96">
      <w:pPr>
        <w:contextualSpacing/>
        <w:rPr>
          <w:rFonts w:cs="Times New Roman"/>
        </w:rPr>
      </w:pPr>
      <w:r>
        <w:rPr>
          <w:rFonts w:cs="Times New Roman"/>
        </w:rPr>
        <w:lastRenderedPageBreak/>
        <w:t>TW:</w:t>
      </w:r>
    </w:p>
    <w:p w14:paraId="218A4A12" w14:textId="77777777" w:rsidR="002A7B28" w:rsidRDefault="002A7B28" w:rsidP="00FC6E96">
      <w:pPr>
        <w:contextualSpacing/>
        <w:rPr>
          <w:rFonts w:cs="Times New Roman"/>
        </w:rPr>
      </w:pPr>
    </w:p>
    <w:p w14:paraId="51484CCF" w14:textId="41E40E0F" w:rsidR="002A7B28" w:rsidRDefault="002A7B28" w:rsidP="00F97B36">
      <w:pPr>
        <w:spacing w:line="480" w:lineRule="auto"/>
        <w:ind w:left="708"/>
        <w:contextualSpacing/>
        <w:jc w:val="both"/>
        <w:rPr>
          <w:rFonts w:cs="Times New Roman"/>
        </w:rPr>
      </w:pPr>
      <w:r>
        <w:rPr>
          <w:rFonts w:cs="Times New Roman"/>
        </w:rPr>
        <w:t>One thing that stood out to me, and I couldn’t reall</w:t>
      </w:r>
      <w:r w:rsidR="00630D5B">
        <w:rPr>
          <w:rFonts w:cs="Times New Roman"/>
        </w:rPr>
        <w:t xml:space="preserve">y process it then, </w:t>
      </w:r>
      <w:r>
        <w:rPr>
          <w:rFonts w:cs="Times New Roman"/>
        </w:rPr>
        <w:t>because it was a very new experience to me</w:t>
      </w:r>
      <w:r w:rsidR="00BD3DD7">
        <w:rPr>
          <w:rFonts w:cs="Times New Roman"/>
        </w:rPr>
        <w:t>.</w:t>
      </w:r>
      <w:r>
        <w:rPr>
          <w:rFonts w:cs="Times New Roman"/>
        </w:rPr>
        <w:t xml:space="preserve"> </w:t>
      </w:r>
      <w:r w:rsidR="00BD3DD7">
        <w:rPr>
          <w:rFonts w:cs="Times New Roman"/>
        </w:rPr>
        <w:t>As</w:t>
      </w:r>
      <w:r>
        <w:rPr>
          <w:rFonts w:cs="Times New Roman"/>
        </w:rPr>
        <w:t xml:space="preserve"> an undergraduate I attended the University of Alabama at Birmingham, which is a predominantly white institution. African American students were probably about 18% of the population there, so you know. Being in a place where you are the </w:t>
      </w:r>
      <w:r w:rsidR="00507AD5">
        <w:rPr>
          <w:rFonts w:cs="Times New Roman"/>
        </w:rPr>
        <w:t>minority</w:t>
      </w:r>
      <w:r>
        <w:rPr>
          <w:rFonts w:cs="Times New Roman"/>
        </w:rPr>
        <w:t>. Now I had plenty of friends who went to college at HBCUs</w:t>
      </w:r>
      <w:r w:rsidR="00FA7674">
        <w:rPr>
          <w:rFonts w:cs="Times New Roman"/>
        </w:rPr>
        <w:t xml:space="preserve"> [Historically Black Colleges and Universities]</w:t>
      </w:r>
      <w:r>
        <w:rPr>
          <w:rFonts w:cs="Times New Roman"/>
        </w:rPr>
        <w:t>, and you know, of course, their e</w:t>
      </w:r>
      <w:r w:rsidR="00630D5B">
        <w:rPr>
          <w:rFonts w:cs="Times New Roman"/>
        </w:rPr>
        <w:t xml:space="preserve">xperiences were different. </w:t>
      </w:r>
      <w:r>
        <w:rPr>
          <w:rFonts w:cs="Times New Roman"/>
        </w:rPr>
        <w:t>And I was in science, so being in a place where I’m one of a few people in a class, right? Biology major, chemistry minor. That was not uncommon. However, being in a place where your ideas are taken seriously, and people expect you to have something to say. There were times where I had to</w:t>
      </w:r>
      <w:r w:rsidR="00187CD9">
        <w:rPr>
          <w:rFonts w:cs="Times New Roman"/>
        </w:rPr>
        <w:t xml:space="preserve"> kind of</w:t>
      </w:r>
      <w:r>
        <w:rPr>
          <w:rFonts w:cs="Times New Roman"/>
        </w:rPr>
        <w:t xml:space="preserve"> fight to make sure that my ideas were taken seriously. I remember vividly the very first week</w:t>
      </w:r>
      <w:r w:rsidR="00FA7674">
        <w:rPr>
          <w:rFonts w:cs="Times New Roman"/>
        </w:rPr>
        <w:t xml:space="preserve"> </w:t>
      </w:r>
      <w:r>
        <w:rPr>
          <w:rFonts w:cs="Times New Roman"/>
        </w:rPr>
        <w:t xml:space="preserve">– I don’t know if you guys are still doing the orientation week thing. So first years, you come in, and you do your orientation project, and whatever. One of the things we were doing was developing CGP TV, I think that was our project. We did a TV guide and whatever, and they were like, “How are we </w:t>
      </w:r>
      <w:r w:rsidR="00FA7674">
        <w:rPr>
          <w:rFonts w:cs="Times New Roman"/>
        </w:rPr>
        <w:t xml:space="preserve">going to </w:t>
      </w:r>
      <w:r>
        <w:rPr>
          <w:rFonts w:cs="Times New Roman"/>
        </w:rPr>
        <w:t xml:space="preserve">make the TV guide?” </w:t>
      </w:r>
      <w:r w:rsidR="007A51E9">
        <w:rPr>
          <w:rFonts w:cs="Times New Roman"/>
        </w:rPr>
        <w:t>And I said, “Oh, yeah, I was always making flyers and creating things where I was, when I was in Birmingham when I was in college</w:t>
      </w:r>
      <w:r w:rsidR="00441D25">
        <w:rPr>
          <w:rFonts w:cs="Times New Roman"/>
        </w:rPr>
        <w:t>.</w:t>
      </w:r>
      <w:r w:rsidR="007A51E9">
        <w:rPr>
          <w:rFonts w:cs="Times New Roman"/>
        </w:rPr>
        <w:t xml:space="preserve">” So </w:t>
      </w:r>
      <w:r w:rsidR="00441D25">
        <w:rPr>
          <w:rFonts w:cs="Times New Roman"/>
        </w:rPr>
        <w:t xml:space="preserve">I </w:t>
      </w:r>
      <w:r w:rsidR="007A51E9">
        <w:rPr>
          <w:rFonts w:cs="Times New Roman"/>
        </w:rPr>
        <w:t xml:space="preserve">started working </w:t>
      </w:r>
      <w:r w:rsidR="00441D25">
        <w:rPr>
          <w:rFonts w:cs="Times New Roman"/>
        </w:rPr>
        <w:t xml:space="preserve">on some stuff, </w:t>
      </w:r>
      <w:r w:rsidR="007A51E9">
        <w:rPr>
          <w:rFonts w:cs="Times New Roman"/>
        </w:rPr>
        <w:t xml:space="preserve">and I said, </w:t>
      </w:r>
      <w:r w:rsidR="00441D25">
        <w:rPr>
          <w:rFonts w:cs="Times New Roman"/>
        </w:rPr>
        <w:t>“</w:t>
      </w:r>
      <w:r w:rsidR="007A51E9">
        <w:rPr>
          <w:rFonts w:cs="Times New Roman"/>
        </w:rPr>
        <w:t>Yeah!” I jumped in with both feet, and whatever. I had pretty much set up the design and whatever, and I had a classmate who was like, “</w:t>
      </w:r>
      <w:r w:rsidR="00553EC8">
        <w:rPr>
          <w:rFonts w:cs="Times New Roman"/>
        </w:rPr>
        <w:t xml:space="preserve">Well, </w:t>
      </w:r>
      <w:r w:rsidR="007A51E9">
        <w:rPr>
          <w:rFonts w:cs="Times New Roman"/>
        </w:rPr>
        <w:t xml:space="preserve">okay, so you set this up, I can take over, you can just go on,” and I was like, “No, why would I want to go on?” “No, no, you can go on!” There was an active, hindsight, there was an active – she was actively trying to push me out. I realized from the very first week that I had to continue to assert myself and place myself in the conversation and stay. There were people who minimized, in the discussions, you know, tried to minimize, and I had to kind of push </w:t>
      </w:r>
      <w:r w:rsidR="007A51E9">
        <w:rPr>
          <w:rFonts w:cs="Times New Roman"/>
        </w:rPr>
        <w:lastRenderedPageBreak/>
        <w:t xml:space="preserve">back. </w:t>
      </w:r>
      <w:r w:rsidR="00FA7674" w:rsidRPr="00660CC7">
        <w:rPr>
          <w:rFonts w:cs="Times New Roman"/>
        </w:rPr>
        <w:t>T</w:t>
      </w:r>
      <w:r w:rsidR="003E7D84" w:rsidRPr="00660CC7">
        <w:rPr>
          <w:rFonts w:cs="Times New Roman"/>
        </w:rPr>
        <w:t xml:space="preserve">here was one situation where one classmate just started yelling at me, and I was like wait a minute! Who the hell? But anyways, we got – </w:t>
      </w:r>
      <w:r w:rsidR="00FA7674" w:rsidRPr="00660CC7">
        <w:rPr>
          <w:rFonts w:cs="Times New Roman"/>
        </w:rPr>
        <w:t>h</w:t>
      </w:r>
      <w:r w:rsidR="003E7D84" w:rsidRPr="00660CC7">
        <w:rPr>
          <w:rFonts w:cs="Times New Roman"/>
        </w:rPr>
        <w:t xml:space="preserve">e was good. We got him straightened out. I got him straightened out. He had some problems, but I helped him. </w:t>
      </w:r>
      <w:r w:rsidR="000D1B0A" w:rsidRPr="00660CC7">
        <w:rPr>
          <w:rFonts w:cs="Times New Roman"/>
        </w:rPr>
        <w:t>I helped him.</w:t>
      </w:r>
      <w:r w:rsidR="000D1B0A">
        <w:rPr>
          <w:rFonts w:cs="Times New Roman"/>
        </w:rPr>
        <w:t xml:space="preserve"> But anyways, as </w:t>
      </w:r>
      <w:r w:rsidR="00B059C6">
        <w:rPr>
          <w:rFonts w:cs="Times New Roman"/>
        </w:rPr>
        <w:t>B</w:t>
      </w:r>
      <w:r w:rsidR="000D1B0A">
        <w:rPr>
          <w:rFonts w:cs="Times New Roman"/>
        </w:rPr>
        <w:t xml:space="preserve">lack women, people don’t always – </w:t>
      </w:r>
      <w:r w:rsidR="00FA7674">
        <w:rPr>
          <w:rFonts w:cs="Times New Roman"/>
        </w:rPr>
        <w:t>y</w:t>
      </w:r>
      <w:r w:rsidR="000D1B0A">
        <w:rPr>
          <w:rFonts w:cs="Times New Roman"/>
        </w:rPr>
        <w:t xml:space="preserve">ou’re very visible. And that’s what’s so ironic about this, you’re always very visible, but </w:t>
      </w:r>
      <w:r w:rsidR="00FA7674">
        <w:rPr>
          <w:rFonts w:cs="Times New Roman"/>
        </w:rPr>
        <w:t>t</w:t>
      </w:r>
      <w:r w:rsidR="000D1B0A">
        <w:rPr>
          <w:rFonts w:cs="Times New Roman"/>
        </w:rPr>
        <w:t xml:space="preserve">here are some people who assume that you don’t have anything to say, anything meaningful. And there are also people who want to make sure that they get credit for the work that you do. That’s something that has always been, I would say, kind of, not just disheartening, but alarming. And that person did try to take credit for the TV guide, later, and it’s like, no, you didn’t do that. Remember I started that thing, and we went back and forth, and you – okay. </w:t>
      </w:r>
      <w:r w:rsidR="00CD43DE">
        <w:rPr>
          <w:rFonts w:cs="Times New Roman"/>
        </w:rPr>
        <w:t xml:space="preserve">But anyways, we have to continue to make sure that there’s a place at the table. And the saying by Shirley Chisholm, that if you don’t have a seat, you bring your own damn folding chair, that is really apt. </w:t>
      </w:r>
      <w:r w:rsidR="00171E8D">
        <w:rPr>
          <w:rFonts w:cs="Times New Roman"/>
        </w:rPr>
        <w:t xml:space="preserve">That is really apt. I found that that has been the case most, or I’d say all of my career. </w:t>
      </w:r>
    </w:p>
    <w:p w14:paraId="5DB78AD9" w14:textId="77777777" w:rsidR="00171E8D" w:rsidRDefault="00171E8D" w:rsidP="00FC6E96">
      <w:pPr>
        <w:contextualSpacing/>
        <w:rPr>
          <w:rFonts w:cs="Times New Roman"/>
        </w:rPr>
      </w:pPr>
    </w:p>
    <w:p w14:paraId="65568504" w14:textId="77777777" w:rsidR="00171E8D" w:rsidRDefault="00171E8D" w:rsidP="00FC6E96">
      <w:pPr>
        <w:contextualSpacing/>
        <w:rPr>
          <w:rFonts w:cs="Times New Roman"/>
        </w:rPr>
      </w:pPr>
      <w:r>
        <w:rPr>
          <w:rFonts w:cs="Times New Roman"/>
        </w:rPr>
        <w:t>MM:</w:t>
      </w:r>
    </w:p>
    <w:p w14:paraId="4339D0A8" w14:textId="77777777" w:rsidR="00171E8D" w:rsidRDefault="00171E8D" w:rsidP="00FC6E96">
      <w:pPr>
        <w:contextualSpacing/>
        <w:rPr>
          <w:rFonts w:cs="Times New Roman"/>
        </w:rPr>
      </w:pPr>
    </w:p>
    <w:p w14:paraId="1C068D95" w14:textId="77777777" w:rsidR="00630D5B" w:rsidRDefault="00630D5B" w:rsidP="00F97B36">
      <w:pPr>
        <w:spacing w:line="480" w:lineRule="auto"/>
        <w:ind w:left="708"/>
        <w:contextualSpacing/>
        <w:jc w:val="both"/>
        <w:rPr>
          <w:rFonts w:cs="Times New Roman"/>
        </w:rPr>
      </w:pPr>
      <w:r>
        <w:rPr>
          <w:rFonts w:cs="Times New Roman"/>
        </w:rPr>
        <w:t>Could you talk a little bit about your community that you built at CGP, with Dr. Sorin and people like that?</w:t>
      </w:r>
    </w:p>
    <w:p w14:paraId="42724AB8" w14:textId="77777777" w:rsidR="00630D5B" w:rsidRDefault="00630D5B" w:rsidP="00FC6E96">
      <w:pPr>
        <w:contextualSpacing/>
        <w:rPr>
          <w:rFonts w:cs="Times New Roman"/>
        </w:rPr>
      </w:pPr>
    </w:p>
    <w:p w14:paraId="35A95A86" w14:textId="77777777" w:rsidR="00630D5B" w:rsidRDefault="00630D5B" w:rsidP="00FC6E96">
      <w:pPr>
        <w:contextualSpacing/>
        <w:rPr>
          <w:rFonts w:cs="Times New Roman"/>
        </w:rPr>
      </w:pPr>
      <w:r>
        <w:rPr>
          <w:rFonts w:cs="Times New Roman"/>
        </w:rPr>
        <w:t>TW:</w:t>
      </w:r>
    </w:p>
    <w:p w14:paraId="3D028CD0" w14:textId="77777777" w:rsidR="00630D5B" w:rsidRDefault="00630D5B" w:rsidP="00FC6E96">
      <w:pPr>
        <w:contextualSpacing/>
        <w:rPr>
          <w:rFonts w:cs="Times New Roman"/>
        </w:rPr>
      </w:pPr>
    </w:p>
    <w:p w14:paraId="25E0E201" w14:textId="64FC3834" w:rsidR="003A5FE8" w:rsidRDefault="00630D5B" w:rsidP="00F97B36">
      <w:pPr>
        <w:spacing w:line="480" w:lineRule="auto"/>
        <w:ind w:left="708"/>
        <w:contextualSpacing/>
        <w:jc w:val="both"/>
        <w:rPr>
          <w:rFonts w:cs="Times New Roman"/>
        </w:rPr>
      </w:pPr>
      <w:r w:rsidRPr="00660CC7">
        <w:rPr>
          <w:rFonts w:cs="Times New Roman"/>
        </w:rPr>
        <w:t xml:space="preserve">Well, </w:t>
      </w:r>
      <w:r w:rsidR="00582B1B" w:rsidRPr="00660CC7">
        <w:rPr>
          <w:rFonts w:cs="Times New Roman"/>
        </w:rPr>
        <w:t>yes! A</w:t>
      </w:r>
      <w:r w:rsidR="00F04F9E" w:rsidRPr="00660CC7">
        <w:rPr>
          <w:rFonts w:cs="Times New Roman"/>
        </w:rPr>
        <w:t xml:space="preserve">nd not </w:t>
      </w:r>
      <w:r w:rsidR="00582B1B" w:rsidRPr="00660CC7">
        <w:rPr>
          <w:rFonts w:cs="Times New Roman"/>
        </w:rPr>
        <w:t xml:space="preserve">all of my classmates were crazy. I mean, there were a couple of folks who were nuts, and yeah, I’m </w:t>
      </w:r>
      <w:r w:rsidR="004119D0" w:rsidRPr="00660CC7">
        <w:rPr>
          <w:rFonts w:cs="Times New Roman"/>
        </w:rPr>
        <w:t xml:space="preserve">going to </w:t>
      </w:r>
      <w:r w:rsidR="00582B1B" w:rsidRPr="00660CC7">
        <w:rPr>
          <w:rFonts w:cs="Times New Roman"/>
        </w:rPr>
        <w:t>say that. They’ll be mad at me for this, but I don’t care. They know I don’t care either. There were a couple of folks who kind of, you know. But I would say the majority of folks in my class were very nice p</w:t>
      </w:r>
      <w:r w:rsidR="001453EE" w:rsidRPr="00660CC7">
        <w:rPr>
          <w:rFonts w:cs="Times New Roman"/>
        </w:rPr>
        <w:t>eople.</w:t>
      </w:r>
      <w:r w:rsidR="001453EE">
        <w:rPr>
          <w:rFonts w:cs="Times New Roman"/>
        </w:rPr>
        <w:t xml:space="preserve"> People </w:t>
      </w:r>
      <w:r w:rsidR="00582B1B">
        <w:rPr>
          <w:rFonts w:cs="Times New Roman"/>
        </w:rPr>
        <w:t>who have gone on to amazing careers, and who I respect highly as professionals, as museum profes</w:t>
      </w:r>
      <w:r w:rsidR="00245D31">
        <w:rPr>
          <w:rFonts w:cs="Times New Roman"/>
        </w:rPr>
        <w:t>sionals. I will say that. A</w:t>
      </w:r>
      <w:r w:rsidR="00582B1B">
        <w:rPr>
          <w:rFonts w:cs="Times New Roman"/>
        </w:rPr>
        <w:t xml:space="preserve">nd many of them reached out, because again, </w:t>
      </w:r>
      <w:r w:rsidR="00582B1B">
        <w:rPr>
          <w:rFonts w:cs="Times New Roman"/>
        </w:rPr>
        <w:lastRenderedPageBreak/>
        <w:t xml:space="preserve">we were from a variety of places. Really, like my friend Maria [Oswalt] who was from Horseheads, New York, a very small town in western New York, and had a very rural background. Whereas, I am from the South, and kind of, more of a city, urban background. And then there was another classmate who was from the Midwest, big town, well, urban center in the Midwest, and there were some Northeasterners, and they were wonderful people. And believe it or not, there are classmates </w:t>
      </w:r>
      <w:r w:rsidR="006707DD">
        <w:rPr>
          <w:rFonts w:cs="Times New Roman"/>
        </w:rPr>
        <w:t>who I st</w:t>
      </w:r>
      <w:r w:rsidR="001453EE">
        <w:rPr>
          <w:rFonts w:cs="Times New Roman"/>
        </w:rPr>
        <w:t>ill talk to, I still visit with.</w:t>
      </w:r>
      <w:r w:rsidR="006707DD">
        <w:rPr>
          <w:rFonts w:cs="Times New Roman"/>
        </w:rPr>
        <w:t xml:space="preserve"> </w:t>
      </w:r>
      <w:r w:rsidR="00A4487A">
        <w:rPr>
          <w:rFonts w:cs="Times New Roman"/>
        </w:rPr>
        <w:t xml:space="preserve">I stayed at their houses, know their children, you know, it’s that kind of situation. Followed their careers the entire time, we’ve stayed in touch the entire time. And that’s not just in my class. The class above me, and the class below me, wonderful people, wonderful people. I will say that. And people I’m still on touch with. </w:t>
      </w:r>
    </w:p>
    <w:p w14:paraId="3F4AFD0E" w14:textId="77777777" w:rsidR="003A5FE8" w:rsidRDefault="003A5FE8" w:rsidP="00F97B36">
      <w:pPr>
        <w:spacing w:line="480" w:lineRule="auto"/>
        <w:ind w:left="708"/>
        <w:contextualSpacing/>
        <w:jc w:val="both"/>
        <w:rPr>
          <w:rFonts w:cs="Times New Roman"/>
        </w:rPr>
      </w:pPr>
    </w:p>
    <w:p w14:paraId="3ADAE0DF" w14:textId="3B050C2A" w:rsidR="003A5FE8" w:rsidRDefault="00A4487A" w:rsidP="00F97B36">
      <w:pPr>
        <w:spacing w:line="480" w:lineRule="auto"/>
        <w:ind w:left="708"/>
        <w:contextualSpacing/>
        <w:jc w:val="both"/>
        <w:rPr>
          <w:rFonts w:cs="Times New Roman"/>
        </w:rPr>
      </w:pPr>
      <w:r w:rsidRPr="00660CC7">
        <w:rPr>
          <w:rFonts w:cs="Times New Roman"/>
        </w:rPr>
        <w:t>But not just that, folks in the Village. I attended, although I was raised Baptist, I didn’t feel very comfortable at the Baptist church. And that was the truth. And that’s a whole story in itself. I went to the Baptist church and I was like, oh hell no.</w:t>
      </w:r>
      <w:r w:rsidR="00597C74" w:rsidRPr="00660CC7">
        <w:rPr>
          <w:rFonts w:cs="Times New Roman"/>
        </w:rPr>
        <w:t xml:space="preserve"> No, I can’t stay here, nope. Because they were uncomfortable! I mean, it was, a</w:t>
      </w:r>
      <w:r w:rsidR="00794E35" w:rsidRPr="00660CC7">
        <w:rPr>
          <w:rFonts w:cs="Times New Roman"/>
        </w:rPr>
        <w:t>s my classmate, George Collins</w:t>
      </w:r>
      <w:r w:rsidR="00597C74" w:rsidRPr="00660CC7">
        <w:rPr>
          <w:rFonts w:cs="Times New Roman"/>
        </w:rPr>
        <w:t xml:space="preserve">, used to say, boy, they were [more nervous] than a long tailed cat in a room full of rocking chairs! Yeah, it was bad, and I was like, what in the hell – </w:t>
      </w:r>
      <w:r w:rsidR="002B1A13" w:rsidRPr="00660CC7">
        <w:rPr>
          <w:rFonts w:cs="Times New Roman"/>
        </w:rPr>
        <w:t>w</w:t>
      </w:r>
      <w:r w:rsidR="00597C74" w:rsidRPr="00660CC7">
        <w:rPr>
          <w:rFonts w:cs="Times New Roman"/>
        </w:rPr>
        <w:t>hy are these people freaking out? I’m just sitting there, just trying to enjoy the service. But anyways, I didn’t go back to the Baptist church.</w:t>
      </w:r>
      <w:r w:rsidR="00597C74">
        <w:rPr>
          <w:rFonts w:cs="Times New Roman"/>
        </w:rPr>
        <w:t xml:space="preserve"> </w:t>
      </w:r>
      <w:r w:rsidR="00D37BF6">
        <w:rPr>
          <w:rFonts w:cs="Times New Roman"/>
        </w:rPr>
        <w:t xml:space="preserve">I did go to the Presbyterian church, the Presbyterians were so wonderful. Oh God, they were so wonderful. In fact, when I went back, I went back to the Presbyterian church, and I enjoyed them so, so much. They were lovely people, just warm, and kind, and I can’t say enough for the Presbyterian people. I can’t say enough about them. Good people. Went to the Methodist church, too, eh. </w:t>
      </w:r>
      <w:r w:rsidR="00DB16A5">
        <w:rPr>
          <w:rFonts w:cs="Times New Roman"/>
        </w:rPr>
        <w:t>But Presbyterians, they were wonderful folks. And so I found community in my church. I found community in people I knew from the Village.</w:t>
      </w:r>
    </w:p>
    <w:p w14:paraId="79F19C3B" w14:textId="77777777" w:rsidR="003A5FE8" w:rsidRDefault="003A5FE8" w:rsidP="00F97B36">
      <w:pPr>
        <w:spacing w:line="480" w:lineRule="auto"/>
        <w:ind w:left="708"/>
        <w:contextualSpacing/>
        <w:jc w:val="both"/>
        <w:rPr>
          <w:rFonts w:cs="Times New Roman"/>
        </w:rPr>
      </w:pPr>
    </w:p>
    <w:p w14:paraId="45037FBD" w14:textId="4BB088F7" w:rsidR="00630D5B" w:rsidRDefault="00DB16A5" w:rsidP="00F97B36">
      <w:pPr>
        <w:spacing w:line="480" w:lineRule="auto"/>
        <w:ind w:left="708"/>
        <w:contextualSpacing/>
        <w:jc w:val="both"/>
        <w:rPr>
          <w:rFonts w:cs="Times New Roman"/>
        </w:rPr>
      </w:pPr>
      <w:r>
        <w:rPr>
          <w:rFonts w:cs="Times New Roman"/>
        </w:rPr>
        <w:t xml:space="preserve">I found community with some of the faculty. I got to know people very well. I ended up having a project my first year because I knew I was interested in doing oral histories. So Gretchen set me up with Dr. Bruce Buckley. Dr. Buckley invited me over to his home, I got to know his wife Mona, and we would sit and he would do class in his den, right? And Mrs. Buckley </w:t>
      </w:r>
      <w:r w:rsidR="00B45155">
        <w:rPr>
          <w:rFonts w:cs="Times New Roman"/>
        </w:rPr>
        <w:t>would make us lunch, and it was wonderful, an entire semester. And at the end of that semester he died. And that was tough [voice breaking]</w:t>
      </w:r>
      <w:r w:rsidR="002B1A13">
        <w:rPr>
          <w:rFonts w:cs="Times New Roman"/>
        </w:rPr>
        <w:t>.</w:t>
      </w:r>
      <w:r w:rsidR="00B45155">
        <w:rPr>
          <w:rFonts w:cs="Times New Roman"/>
        </w:rPr>
        <w:t xml:space="preserve"> It really was. </w:t>
      </w:r>
      <w:r w:rsidR="00AA5DCE">
        <w:rPr>
          <w:rFonts w:cs="Times New Roman"/>
        </w:rPr>
        <w:t xml:space="preserve">But he and Mrs. Buckley – even after he died, Mrs. Buckley continued to – every time I visited, she always rolled out the red carpet. When I got back to town, I got a chance </w:t>
      </w:r>
      <w:r w:rsidR="00794E35">
        <w:rPr>
          <w:rFonts w:cs="Times New Roman"/>
        </w:rPr>
        <w:t>to visit with her. Just so many</w:t>
      </w:r>
      <w:r w:rsidR="00AA5DCE">
        <w:rPr>
          <w:rFonts w:cs="Times New Roman"/>
        </w:rPr>
        <w:t xml:space="preserve"> just really wonderful people. </w:t>
      </w:r>
      <w:r w:rsidR="0029710B">
        <w:rPr>
          <w:rFonts w:cs="Times New Roman"/>
        </w:rPr>
        <w:t>Anyways,</w:t>
      </w:r>
      <w:r w:rsidR="00953671">
        <w:rPr>
          <w:rFonts w:cs="Times New Roman"/>
        </w:rPr>
        <w:t xml:space="preserve"> I’m sorry I got all misty eyed, but they were really great to me, and I learned a lot in that one semester with Dr. Buckley. I still do oral history to this day. And I will say that I learned a lot from Dr. Buckley, and I’m eternally grateful for that. </w:t>
      </w:r>
    </w:p>
    <w:p w14:paraId="32485CB0" w14:textId="77777777" w:rsidR="00063E82" w:rsidRDefault="00063E82" w:rsidP="00FC6E96">
      <w:pPr>
        <w:contextualSpacing/>
        <w:rPr>
          <w:rFonts w:cs="Times New Roman"/>
        </w:rPr>
      </w:pPr>
    </w:p>
    <w:p w14:paraId="1D189C6A" w14:textId="77777777" w:rsidR="00063E82" w:rsidRDefault="00063E82" w:rsidP="00FC6E96">
      <w:pPr>
        <w:contextualSpacing/>
        <w:rPr>
          <w:rFonts w:cs="Times New Roman"/>
        </w:rPr>
      </w:pPr>
      <w:r>
        <w:rPr>
          <w:rFonts w:cs="Times New Roman"/>
        </w:rPr>
        <w:t>MM:</w:t>
      </w:r>
    </w:p>
    <w:p w14:paraId="54354521" w14:textId="77777777" w:rsidR="00063E82" w:rsidRDefault="00063E82" w:rsidP="00FC6E96">
      <w:pPr>
        <w:contextualSpacing/>
        <w:rPr>
          <w:rFonts w:cs="Times New Roman"/>
        </w:rPr>
      </w:pPr>
    </w:p>
    <w:p w14:paraId="1AA9ECCA" w14:textId="77777777" w:rsidR="00063E82" w:rsidRDefault="00063E82" w:rsidP="00341149">
      <w:pPr>
        <w:ind w:firstLine="708"/>
        <w:contextualSpacing/>
        <w:jc w:val="both"/>
        <w:rPr>
          <w:rFonts w:cs="Times New Roman"/>
        </w:rPr>
      </w:pPr>
      <w:r>
        <w:rPr>
          <w:rFonts w:cs="Times New Roman"/>
        </w:rPr>
        <w:t>Were there other professors that meant that to you, in your other years?</w:t>
      </w:r>
    </w:p>
    <w:p w14:paraId="03EDC725" w14:textId="77777777" w:rsidR="00E9183E" w:rsidRDefault="00E9183E" w:rsidP="00FC6E96">
      <w:pPr>
        <w:contextualSpacing/>
        <w:rPr>
          <w:rFonts w:cs="Times New Roman"/>
        </w:rPr>
      </w:pPr>
    </w:p>
    <w:p w14:paraId="53FD8E0A" w14:textId="77777777" w:rsidR="00E9183E" w:rsidRDefault="00E9183E" w:rsidP="00FC6E96">
      <w:pPr>
        <w:contextualSpacing/>
        <w:rPr>
          <w:rFonts w:cs="Times New Roman"/>
        </w:rPr>
      </w:pPr>
      <w:r>
        <w:rPr>
          <w:rFonts w:cs="Times New Roman"/>
        </w:rPr>
        <w:t>TW:</w:t>
      </w:r>
    </w:p>
    <w:p w14:paraId="413EE6EE" w14:textId="77777777" w:rsidR="00E9183E" w:rsidRDefault="00E9183E" w:rsidP="00FC6E96">
      <w:pPr>
        <w:contextualSpacing/>
        <w:rPr>
          <w:rFonts w:cs="Times New Roman"/>
        </w:rPr>
      </w:pPr>
    </w:p>
    <w:p w14:paraId="252E1560" w14:textId="4E83402D" w:rsidR="00E9183E" w:rsidRDefault="00AE2C3F" w:rsidP="00F97B36">
      <w:pPr>
        <w:spacing w:line="480" w:lineRule="auto"/>
        <w:ind w:left="708"/>
        <w:contextualSpacing/>
        <w:jc w:val="both"/>
        <w:rPr>
          <w:rFonts w:cs="Times New Roman"/>
        </w:rPr>
      </w:pPr>
      <w:r>
        <w:rPr>
          <w:rFonts w:cs="Times New Roman"/>
        </w:rPr>
        <w:t xml:space="preserve">Oh! So, let me see. Deborah Prosser, who taught [laughs] women’s history. Well, she taught material culture and decorative arts. And what was funny was that I would always chide the decorative arts people. It’s like, you know, the furniture and dishes people, right? </w:t>
      </w:r>
      <w:r w:rsidR="000C2ACB">
        <w:rPr>
          <w:rFonts w:cs="Times New Roman"/>
        </w:rPr>
        <w:t xml:space="preserve">Because I was serious history, and those furniture and dishes people, right? So anyways, my last semester, she said, “Tara, do not ask me for a dec arts job recommendation, [laughs] because I’m not </w:t>
      </w:r>
      <w:r w:rsidR="002B1A13">
        <w:rPr>
          <w:rFonts w:cs="Times New Roman"/>
        </w:rPr>
        <w:t xml:space="preserve">going to </w:t>
      </w:r>
      <w:r w:rsidR="000C2ACB">
        <w:rPr>
          <w:rFonts w:cs="Times New Roman"/>
        </w:rPr>
        <w:t xml:space="preserve">give it to you. Because you’re always saying those furniture and dishes people!” Well, anyways, </w:t>
      </w:r>
      <w:r w:rsidR="00C078D1">
        <w:rPr>
          <w:rFonts w:cs="Times New Roman"/>
        </w:rPr>
        <w:t>I took a class with her. Actually, women’s history through material culture</w:t>
      </w:r>
      <w:r w:rsidR="009E444E">
        <w:rPr>
          <w:rFonts w:cs="Times New Roman"/>
        </w:rPr>
        <w:t>,</w:t>
      </w:r>
      <w:r w:rsidR="00C078D1">
        <w:rPr>
          <w:rFonts w:cs="Times New Roman"/>
        </w:rPr>
        <w:t xml:space="preserve"> which was wonderful. And introduced me to women’s history, which that’s one of my fields now as a historian. So </w:t>
      </w:r>
      <w:r w:rsidR="00C078D1">
        <w:rPr>
          <w:rFonts w:cs="Times New Roman"/>
        </w:rPr>
        <w:lastRenderedPageBreak/>
        <w:t xml:space="preserve">I did reach out. And every now and then, she’ll hit me up. Believe it or not, she’ll email me and say hello and whatever. She’s now in Georgia of all places! Yes, I know. People come to the South and they love it and they stay. </w:t>
      </w:r>
      <w:r w:rsidR="000D34D6">
        <w:rPr>
          <w:rFonts w:cs="Times New Roman"/>
        </w:rPr>
        <w:t xml:space="preserve">They do. They swear they’ll never come South, and then they come and they fall in love and they stay. And that’s what happened. But anyway, </w:t>
      </w:r>
      <w:r w:rsidR="00451CDF">
        <w:rPr>
          <w:rFonts w:cs="Times New Roman"/>
        </w:rPr>
        <w:t xml:space="preserve">she was wonderful to me, and in fact, I did take a dec arts course, and did well, and she’s like, “Tara, I just was really surprised </w:t>
      </w:r>
      <w:r w:rsidR="000D31C6">
        <w:rPr>
          <w:rFonts w:cs="Times New Roman"/>
        </w:rPr>
        <w:t xml:space="preserve">[laughs] </w:t>
      </w:r>
      <w:r w:rsidR="00451CDF">
        <w:rPr>
          <w:rFonts w:cs="Times New Roman"/>
        </w:rPr>
        <w:t xml:space="preserve">and impressed, so you can get that dec arts recommendation after all!” But I never applied for a dec arts job. I appreciated it, but no, that wasn’t what I wanted to do. </w:t>
      </w:r>
    </w:p>
    <w:p w14:paraId="73F6C057" w14:textId="77777777" w:rsidR="000D31C6" w:rsidRDefault="000D31C6" w:rsidP="00F97B36">
      <w:pPr>
        <w:spacing w:line="480" w:lineRule="auto"/>
        <w:ind w:left="708"/>
        <w:contextualSpacing/>
        <w:jc w:val="both"/>
        <w:rPr>
          <w:rFonts w:cs="Times New Roman"/>
        </w:rPr>
      </w:pPr>
    </w:p>
    <w:p w14:paraId="5C3DB9D9" w14:textId="0870A8B1" w:rsidR="000D31C6" w:rsidRDefault="000D31C6" w:rsidP="00F97B36">
      <w:pPr>
        <w:spacing w:line="480" w:lineRule="auto"/>
        <w:ind w:left="708"/>
        <w:contextualSpacing/>
        <w:jc w:val="both"/>
        <w:rPr>
          <w:rFonts w:cs="Times New Roman"/>
        </w:rPr>
      </w:pPr>
      <w:r>
        <w:rPr>
          <w:rFonts w:cs="Times New Roman"/>
        </w:rPr>
        <w:t>Paul D’Ambrosio, I spent plenty of time with Paul, and got to know Anna</w:t>
      </w:r>
      <w:r w:rsidR="002B1A13">
        <w:rPr>
          <w:rFonts w:cs="Times New Roman"/>
        </w:rPr>
        <w:t xml:space="preserve"> [D’Ambrosio]</w:t>
      </w:r>
      <w:r>
        <w:rPr>
          <w:rFonts w:cs="Times New Roman"/>
        </w:rPr>
        <w:t xml:space="preserve">, because we would take a bunch of trips over to, we called it the </w:t>
      </w:r>
      <w:r w:rsidR="00D65CDA">
        <w:rPr>
          <w:rFonts w:cs="Times New Roman"/>
        </w:rPr>
        <w:t>Monster-tute</w:t>
      </w:r>
      <w:r>
        <w:rPr>
          <w:rFonts w:cs="Times New Roman"/>
        </w:rPr>
        <w:t>, over to Munson-Williams-Proct</w:t>
      </w:r>
      <w:r w:rsidR="002B1A13">
        <w:rPr>
          <w:rFonts w:cs="Times New Roman"/>
        </w:rPr>
        <w:t>o</w:t>
      </w:r>
      <w:r>
        <w:rPr>
          <w:rFonts w:cs="Times New Roman"/>
        </w:rPr>
        <w:t xml:space="preserve">r. And Katie Boardman, because </w:t>
      </w:r>
      <w:r w:rsidR="00647049">
        <w:rPr>
          <w:rFonts w:cs="Times New Roman"/>
        </w:rPr>
        <w:t>I did i</w:t>
      </w:r>
      <w:r>
        <w:rPr>
          <w:rFonts w:cs="Times New Roman"/>
        </w:rPr>
        <w:t>nterpretation. Well, I started out in education and public programs, and did tours and that kind of stuff. So Katie and I were an instant hit, and she really taught. Well, it’s one thing to learn on the job, it’s another thing to understand the theory and practice of interpretation, and Katie really gave me that foundation</w:t>
      </w:r>
      <w:r w:rsidR="0090627A">
        <w:rPr>
          <w:rFonts w:cs="Times New Roman"/>
        </w:rPr>
        <w:t>, so I appreciated that. Stayed in touch with Katie for years. In fact, we co-authored a piece some years ago. Who else?</w:t>
      </w:r>
    </w:p>
    <w:p w14:paraId="470F9791" w14:textId="77777777" w:rsidR="0090627A" w:rsidRDefault="0090627A" w:rsidP="00F97B36">
      <w:pPr>
        <w:spacing w:line="480" w:lineRule="auto"/>
        <w:ind w:left="708"/>
        <w:contextualSpacing/>
        <w:jc w:val="both"/>
        <w:rPr>
          <w:rFonts w:cs="Times New Roman"/>
        </w:rPr>
      </w:pPr>
    </w:p>
    <w:p w14:paraId="3C36786F" w14:textId="6F3F8241" w:rsidR="005F575E" w:rsidRDefault="0090627A" w:rsidP="00F97B36">
      <w:pPr>
        <w:spacing w:line="480" w:lineRule="auto"/>
        <w:ind w:left="708"/>
        <w:contextualSpacing/>
        <w:jc w:val="both"/>
        <w:rPr>
          <w:rFonts w:cs="Times New Roman"/>
        </w:rPr>
      </w:pPr>
      <w:r>
        <w:rPr>
          <w:rFonts w:cs="Times New Roman"/>
        </w:rPr>
        <w:t xml:space="preserve">Of course, of course </w:t>
      </w:r>
      <w:r w:rsidR="005F575E">
        <w:rPr>
          <w:rFonts w:cs="Times New Roman"/>
        </w:rPr>
        <w:t>Lanny</w:t>
      </w:r>
      <w:r>
        <w:rPr>
          <w:rFonts w:cs="Times New Roman"/>
        </w:rPr>
        <w:t xml:space="preserve"> Wright. </w:t>
      </w:r>
      <w:r w:rsidR="005F575E">
        <w:rPr>
          <w:rFonts w:cs="Times New Roman"/>
        </w:rPr>
        <w:t>Lanny</w:t>
      </w:r>
      <w:r w:rsidR="003B0A2A">
        <w:rPr>
          <w:rFonts w:cs="Times New Roman"/>
        </w:rPr>
        <w:t xml:space="preserve"> </w:t>
      </w:r>
      <w:r>
        <w:rPr>
          <w:rFonts w:cs="Times New Roman"/>
        </w:rPr>
        <w:t>[sighs]</w:t>
      </w:r>
      <w:r w:rsidR="003B0A2A">
        <w:rPr>
          <w:rFonts w:cs="Times New Roman"/>
        </w:rPr>
        <w:t>.</w:t>
      </w:r>
      <w:r>
        <w:rPr>
          <w:rFonts w:cs="Times New Roman"/>
        </w:rPr>
        <w:t xml:space="preserve"> Now that was one, that’s another one. </w:t>
      </w:r>
      <w:r w:rsidR="005F575E">
        <w:rPr>
          <w:rFonts w:cs="Times New Roman"/>
        </w:rPr>
        <w:t>Lanny</w:t>
      </w:r>
      <w:r>
        <w:rPr>
          <w:rFonts w:cs="Times New Roman"/>
        </w:rPr>
        <w:t xml:space="preserve"> was</w:t>
      </w:r>
      <w:r w:rsidR="00151A61">
        <w:rPr>
          <w:rFonts w:cs="Times New Roman"/>
        </w:rPr>
        <w:t xml:space="preserve">, </w:t>
      </w:r>
      <w:r>
        <w:rPr>
          <w:rFonts w:cs="Times New Roman"/>
        </w:rPr>
        <w:t xml:space="preserve">he was grouchy as hell! [laughs] If you came in and asked </w:t>
      </w:r>
      <w:r w:rsidR="005F575E">
        <w:rPr>
          <w:rFonts w:cs="Times New Roman"/>
        </w:rPr>
        <w:t>Lanny</w:t>
      </w:r>
      <w:r>
        <w:rPr>
          <w:rFonts w:cs="Times New Roman"/>
        </w:rPr>
        <w:t xml:space="preserve"> how he was doing, he’d say, “Wretched,” and you knew he was good. He was drinking coffee every morning, so there were mornings where I’d actually go and get my cup and I’d drink coffee with </w:t>
      </w:r>
      <w:r w:rsidR="005F575E">
        <w:rPr>
          <w:rFonts w:cs="Times New Roman"/>
        </w:rPr>
        <w:t>Lanny</w:t>
      </w:r>
      <w:r>
        <w:rPr>
          <w:rFonts w:cs="Times New Roman"/>
        </w:rPr>
        <w:t xml:space="preserve">. Because I was there. My assistantship was the photo lab, so I was there working in the photo lab, either developing stuff, or making sure things were straight in there, cleaning it up, or ordering supplies, or developing my own </w:t>
      </w:r>
      <w:r>
        <w:rPr>
          <w:rFonts w:cs="Times New Roman"/>
        </w:rPr>
        <w:lastRenderedPageBreak/>
        <w:t xml:space="preserve">film. </w:t>
      </w:r>
      <w:r w:rsidR="004952D4">
        <w:rPr>
          <w:rFonts w:cs="Times New Roman"/>
        </w:rPr>
        <w:t xml:space="preserve">I was always running into </w:t>
      </w:r>
      <w:r w:rsidR="005F575E">
        <w:rPr>
          <w:rFonts w:cs="Times New Roman"/>
        </w:rPr>
        <w:t>Lanny</w:t>
      </w:r>
      <w:r w:rsidR="004952D4">
        <w:rPr>
          <w:rFonts w:cs="Times New Roman"/>
        </w:rPr>
        <w:t>.</w:t>
      </w:r>
      <w:r w:rsidR="005F575E">
        <w:rPr>
          <w:rFonts w:cs="Times New Roman"/>
        </w:rPr>
        <w:t xml:space="preserve"> He was really good. I learned historiography from Lanny in a way that history made sense to me. He encouraged me to continue. And that’s another thing that I appreciate to this day. Him encouraging me, “No, Tara, you really could go on, and do a PhD.” He really pushed and encouraged that. So I appreciated that. But Lanny was great. </w:t>
      </w:r>
    </w:p>
    <w:p w14:paraId="10B6FD3D" w14:textId="77777777" w:rsidR="005F575E" w:rsidRDefault="005F575E" w:rsidP="00F97B36">
      <w:pPr>
        <w:spacing w:line="480" w:lineRule="auto"/>
        <w:ind w:left="708"/>
        <w:contextualSpacing/>
        <w:jc w:val="both"/>
        <w:rPr>
          <w:rFonts w:cs="Times New Roman"/>
        </w:rPr>
      </w:pPr>
    </w:p>
    <w:p w14:paraId="571DC881" w14:textId="515F896B" w:rsidR="005F575E" w:rsidRDefault="005F575E" w:rsidP="00F97B36">
      <w:pPr>
        <w:spacing w:line="480" w:lineRule="auto"/>
        <w:ind w:left="708"/>
        <w:contextualSpacing/>
        <w:jc w:val="both"/>
        <w:rPr>
          <w:rFonts w:cs="Times New Roman"/>
        </w:rPr>
      </w:pPr>
      <w:r>
        <w:rPr>
          <w:rFonts w:cs="Times New Roman"/>
        </w:rPr>
        <w:t xml:space="preserve">We had Tim Toff, who used to clean the building. Tim was a hunter guy, so Tim liked getting out and hunting. And in fact, what was also funny was the </w:t>
      </w:r>
      <w:r w:rsidR="009E7D06">
        <w:rPr>
          <w:rFonts w:cs="Times New Roman"/>
        </w:rPr>
        <w:t>B</w:t>
      </w:r>
      <w:r>
        <w:rPr>
          <w:rFonts w:cs="Times New Roman"/>
        </w:rPr>
        <w:t xml:space="preserve">iological </w:t>
      </w:r>
      <w:r w:rsidR="009E7D06">
        <w:rPr>
          <w:rFonts w:cs="Times New Roman"/>
        </w:rPr>
        <w:t>F</w:t>
      </w:r>
      <w:r>
        <w:rPr>
          <w:rFonts w:cs="Times New Roman"/>
        </w:rPr>
        <w:t xml:space="preserve">ield </w:t>
      </w:r>
      <w:r w:rsidR="009E7D06">
        <w:rPr>
          <w:rFonts w:cs="Times New Roman"/>
        </w:rPr>
        <w:t>S</w:t>
      </w:r>
      <w:r>
        <w:rPr>
          <w:rFonts w:cs="Times New Roman"/>
        </w:rPr>
        <w:t>tation people downstairs. I don’t know if that’s – are they still downstairs?</w:t>
      </w:r>
    </w:p>
    <w:p w14:paraId="2CA1D14F" w14:textId="77777777" w:rsidR="005F575E" w:rsidRDefault="005F575E" w:rsidP="00FC6E96">
      <w:pPr>
        <w:contextualSpacing/>
        <w:rPr>
          <w:rFonts w:cs="Times New Roman"/>
        </w:rPr>
      </w:pPr>
    </w:p>
    <w:p w14:paraId="56E7925F" w14:textId="77777777" w:rsidR="005F575E" w:rsidRDefault="005F575E" w:rsidP="00FC6E96">
      <w:pPr>
        <w:contextualSpacing/>
        <w:rPr>
          <w:rFonts w:cs="Times New Roman"/>
        </w:rPr>
      </w:pPr>
      <w:r>
        <w:rPr>
          <w:rFonts w:cs="Times New Roman"/>
        </w:rPr>
        <w:t>MM:</w:t>
      </w:r>
    </w:p>
    <w:p w14:paraId="0CE73C14" w14:textId="77777777" w:rsidR="005F575E" w:rsidRDefault="005F575E" w:rsidP="00FC6E96">
      <w:pPr>
        <w:contextualSpacing/>
        <w:rPr>
          <w:rFonts w:cs="Times New Roman"/>
        </w:rPr>
      </w:pPr>
    </w:p>
    <w:p w14:paraId="1DF87E85" w14:textId="77777777" w:rsidR="005F575E" w:rsidRDefault="005F575E" w:rsidP="00341149">
      <w:pPr>
        <w:ind w:firstLine="708"/>
        <w:contextualSpacing/>
        <w:jc w:val="both"/>
        <w:rPr>
          <w:rFonts w:cs="Times New Roman"/>
        </w:rPr>
      </w:pPr>
      <w:r>
        <w:rPr>
          <w:rFonts w:cs="Times New Roman"/>
        </w:rPr>
        <w:t xml:space="preserve">Yes. </w:t>
      </w:r>
    </w:p>
    <w:p w14:paraId="611A7115" w14:textId="77777777" w:rsidR="005F575E" w:rsidRDefault="005F575E" w:rsidP="00FC6E96">
      <w:pPr>
        <w:contextualSpacing/>
        <w:rPr>
          <w:rFonts w:cs="Times New Roman"/>
        </w:rPr>
      </w:pPr>
    </w:p>
    <w:p w14:paraId="4E711862" w14:textId="77777777" w:rsidR="005F575E" w:rsidRDefault="005F575E" w:rsidP="00FC6E96">
      <w:pPr>
        <w:contextualSpacing/>
        <w:rPr>
          <w:rFonts w:cs="Times New Roman"/>
        </w:rPr>
      </w:pPr>
      <w:r>
        <w:rPr>
          <w:rFonts w:cs="Times New Roman"/>
        </w:rPr>
        <w:t>TW:</w:t>
      </w:r>
    </w:p>
    <w:p w14:paraId="63C134B3" w14:textId="77777777" w:rsidR="005F575E" w:rsidRDefault="005F575E" w:rsidP="00FC6E96">
      <w:pPr>
        <w:contextualSpacing/>
        <w:rPr>
          <w:rFonts w:cs="Times New Roman"/>
        </w:rPr>
      </w:pPr>
    </w:p>
    <w:p w14:paraId="060FB3B6" w14:textId="5CF2A126" w:rsidR="00CC4383" w:rsidRDefault="005F575E" w:rsidP="00F97B36">
      <w:pPr>
        <w:spacing w:line="480" w:lineRule="auto"/>
        <w:ind w:left="708"/>
        <w:contextualSpacing/>
        <w:jc w:val="both"/>
        <w:rPr>
          <w:rFonts w:cs="Times New Roman"/>
        </w:rPr>
      </w:pPr>
      <w:r>
        <w:rPr>
          <w:rFonts w:cs="Times New Roman"/>
        </w:rPr>
        <w:t>O</w:t>
      </w:r>
      <w:r w:rsidR="007B2447">
        <w:rPr>
          <w:rFonts w:cs="Times New Roman"/>
        </w:rPr>
        <w:t xml:space="preserve">kay, they are still downstairs. </w:t>
      </w:r>
      <w:r w:rsidR="008F6E33">
        <w:rPr>
          <w:rFonts w:cs="Times New Roman"/>
        </w:rPr>
        <w:t xml:space="preserve">Well, my classmates were always freaked out by the jars of dead stuff downstairs. Now, I was a biology major so that was par for the course for me. It’s like, oh yeah, you know I’m not really into poikilotherms, the reptiles and stuff. Because I’m trying to remember whether he was – </w:t>
      </w:r>
      <w:r w:rsidR="007D0E5C">
        <w:rPr>
          <w:rFonts w:cs="Times New Roman"/>
        </w:rPr>
        <w:t>n</w:t>
      </w:r>
      <w:r w:rsidR="008F6E33">
        <w:rPr>
          <w:rFonts w:cs="Times New Roman"/>
        </w:rPr>
        <w:t xml:space="preserve">o, he did marine stuff. But anyways he – they had all kinds of stuff down there. There were a few living things. I think they had a turtle, some turtles, and some other stuff. </w:t>
      </w:r>
      <w:r w:rsidR="00365707">
        <w:rPr>
          <w:rFonts w:cs="Times New Roman"/>
        </w:rPr>
        <w:t>But anyways, my classmates were always just like [gags] turned off. I loved it! It gave me the best of both worlds. I still missed the science, so I would go down there and kind of piddle around, and they were like “Why you up there with those people?” Yeah, right? “Why are you up there with those people? Oh my God, you don’t belong up there, you belong down here with us! You’re one of us!” So I’d go down there and hang out with them sometimes, and that was really good</w:t>
      </w:r>
      <w:r w:rsidR="005A31DC">
        <w:rPr>
          <w:rFonts w:cs="Times New Roman"/>
        </w:rPr>
        <w:t>.</w:t>
      </w:r>
      <w:r w:rsidR="00365707">
        <w:rPr>
          <w:rFonts w:cs="Times New Roman"/>
        </w:rPr>
        <w:t xml:space="preserve"> When I came back – well, actually </w:t>
      </w:r>
      <w:r w:rsidR="005A31DC">
        <w:rPr>
          <w:rFonts w:cs="Times New Roman"/>
        </w:rPr>
        <w:t xml:space="preserve">this started before I left, and then – before I finished Cooperstown, and then when I came back as a faculty member, </w:t>
      </w:r>
      <w:r w:rsidR="005A31DC">
        <w:rPr>
          <w:rFonts w:cs="Times New Roman"/>
        </w:rPr>
        <w:lastRenderedPageBreak/>
        <w:t>it just picked right up. So, they had these roadkill lunches. That’s what Gretchen called them [laughs]</w:t>
      </w:r>
      <w:r w:rsidR="00E84648">
        <w:rPr>
          <w:rFonts w:cs="Times New Roman"/>
        </w:rPr>
        <w:t>.</w:t>
      </w:r>
      <w:r w:rsidR="005A31DC">
        <w:rPr>
          <w:rFonts w:cs="Times New Roman"/>
        </w:rPr>
        <w:t xml:space="preserve"> She swore that they</w:t>
      </w:r>
      <w:r w:rsidR="00C83E6B">
        <w:rPr>
          <w:rFonts w:cs="Times New Roman"/>
        </w:rPr>
        <w:t>’d</w:t>
      </w:r>
      <w:r w:rsidR="005A31DC">
        <w:rPr>
          <w:rFonts w:cs="Times New Roman"/>
        </w:rPr>
        <w:t xml:space="preserve"> </w:t>
      </w:r>
      <w:r w:rsidR="00C83E6B">
        <w:rPr>
          <w:rFonts w:cs="Times New Roman"/>
        </w:rPr>
        <w:t>just pick</w:t>
      </w:r>
      <w:r w:rsidR="005A31DC">
        <w:rPr>
          <w:rFonts w:cs="Times New Roman"/>
        </w:rPr>
        <w:t xml:space="preserve"> up any damn</w:t>
      </w:r>
      <w:r w:rsidR="00C83E6B">
        <w:rPr>
          <w:rFonts w:cs="Times New Roman"/>
        </w:rPr>
        <w:t xml:space="preserve"> thing off the road and cook</w:t>
      </w:r>
      <w:r w:rsidR="005A31DC">
        <w:rPr>
          <w:rFonts w:cs="Times New Roman"/>
        </w:rPr>
        <w:t xml:space="preserve"> it. Now, truth was, sometimes it was some stuff from off the – yeah, no lie! If somebody hit a deer they were like, “Man, that was a nice deer. We salvaged what we could, and we brought the rest</w:t>
      </w:r>
      <w:r w:rsidR="00232D5F">
        <w:rPr>
          <w:rFonts w:cs="Times New Roman"/>
        </w:rPr>
        <w:t xml:space="preserve"> of it</w:t>
      </w:r>
      <w:r w:rsidR="005A31DC">
        <w:rPr>
          <w:rFonts w:cs="Times New Roman"/>
        </w:rPr>
        <w:t xml:space="preserve">,” and I was like, </w:t>
      </w:r>
      <w:r w:rsidR="00232D5F">
        <w:rPr>
          <w:rFonts w:cs="Times New Roman"/>
        </w:rPr>
        <w:t>aw, hell</w:t>
      </w:r>
      <w:r w:rsidR="005A31DC">
        <w:rPr>
          <w:rFonts w:cs="Times New Roman"/>
        </w:rPr>
        <w:t>. But they bo</w:t>
      </w:r>
      <w:r w:rsidR="00232D5F">
        <w:rPr>
          <w:rFonts w:cs="Times New Roman"/>
        </w:rPr>
        <w:t xml:space="preserve">iled it real good, and killed whatever, and we ate lunch. </w:t>
      </w:r>
      <w:r w:rsidR="00544DB8">
        <w:rPr>
          <w:rFonts w:cs="Times New Roman"/>
        </w:rPr>
        <w:t>But they were a great group of guys [laughs]</w:t>
      </w:r>
      <w:r w:rsidR="00F00DED">
        <w:rPr>
          <w:rFonts w:cs="Times New Roman"/>
        </w:rPr>
        <w:t>.</w:t>
      </w:r>
      <w:r w:rsidR="00544DB8">
        <w:rPr>
          <w:rFonts w:cs="Times New Roman"/>
        </w:rPr>
        <w:t xml:space="preserve"> They were a great group of guys. I loved hanging out with them. Tim was an amazing, wonderful, kind-hearted, really gruff but had a heart of gold. He would bring us deer sausage every year. </w:t>
      </w:r>
      <w:r w:rsidR="00F71436">
        <w:rPr>
          <w:rFonts w:cs="Times New Roman"/>
        </w:rPr>
        <w:t>The deer sausage, it was wonderful [laughs]</w:t>
      </w:r>
      <w:r w:rsidR="00F00DED">
        <w:rPr>
          <w:rFonts w:cs="Times New Roman"/>
        </w:rPr>
        <w:t>.</w:t>
      </w:r>
      <w:r w:rsidR="00F71436">
        <w:rPr>
          <w:rFonts w:cs="Times New Roman"/>
        </w:rPr>
        <w:t xml:space="preserve"> He was amazing with the deer sausage. </w:t>
      </w:r>
    </w:p>
    <w:p w14:paraId="236E0A30" w14:textId="77777777" w:rsidR="00CC4383" w:rsidRDefault="00CC4383" w:rsidP="00F97B36">
      <w:pPr>
        <w:spacing w:line="480" w:lineRule="auto"/>
        <w:ind w:left="708"/>
        <w:contextualSpacing/>
        <w:jc w:val="both"/>
        <w:rPr>
          <w:rFonts w:cs="Times New Roman"/>
        </w:rPr>
      </w:pPr>
    </w:p>
    <w:p w14:paraId="4F898856" w14:textId="5D5DA3BB" w:rsidR="00CC4383" w:rsidRDefault="00F71436" w:rsidP="00F97B36">
      <w:pPr>
        <w:spacing w:line="480" w:lineRule="auto"/>
        <w:ind w:left="708"/>
        <w:contextualSpacing/>
        <w:jc w:val="both"/>
        <w:rPr>
          <w:rFonts w:cs="Times New Roman"/>
        </w:rPr>
      </w:pPr>
      <w:r>
        <w:rPr>
          <w:rFonts w:cs="Times New Roman"/>
        </w:rPr>
        <w:t>But just like I said, a building full of good folks. Betty</w:t>
      </w:r>
      <w:r w:rsidR="008B02F9">
        <w:rPr>
          <w:rFonts w:cs="Times New Roman"/>
        </w:rPr>
        <w:t xml:space="preserve">, </w:t>
      </w:r>
      <w:r>
        <w:rPr>
          <w:rFonts w:cs="Times New Roman"/>
        </w:rPr>
        <w:t>Betty was just Betty. Betty was Betty, that’s all I’</w:t>
      </w:r>
      <w:r w:rsidR="007C0E44">
        <w:rPr>
          <w:rFonts w:cs="Times New Roman"/>
        </w:rPr>
        <w:t>m gonna say</w:t>
      </w:r>
      <w:r>
        <w:rPr>
          <w:rFonts w:cs="Times New Roman"/>
        </w:rPr>
        <w:t xml:space="preserve">, bless her heart. </w:t>
      </w:r>
      <w:r w:rsidR="007C0E44">
        <w:rPr>
          <w:rFonts w:cs="Times New Roman"/>
        </w:rPr>
        <w:t>Initially</w:t>
      </w:r>
      <w:r w:rsidR="008B02F9">
        <w:rPr>
          <w:rFonts w:cs="Times New Roman"/>
        </w:rPr>
        <w:t>,</w:t>
      </w:r>
      <w:r w:rsidR="007C0E44">
        <w:rPr>
          <w:rFonts w:cs="Times New Roman"/>
        </w:rPr>
        <w:t xml:space="preserve"> there was just Betty, and then when I came back, Rosemary</w:t>
      </w:r>
      <w:r w:rsidR="008B02F9">
        <w:rPr>
          <w:rFonts w:cs="Times New Roman"/>
        </w:rPr>
        <w:t xml:space="preserve"> [Craig].</w:t>
      </w:r>
      <w:r w:rsidR="007C0E44">
        <w:rPr>
          <w:rFonts w:cs="Times New Roman"/>
        </w:rPr>
        <w:t xml:space="preserve"> Oh! </w:t>
      </w:r>
      <w:r w:rsidR="008B02F9">
        <w:rPr>
          <w:rFonts w:cs="Times New Roman"/>
        </w:rPr>
        <w:t>C</w:t>
      </w:r>
      <w:r w:rsidR="007C0E44">
        <w:rPr>
          <w:rFonts w:cs="Times New Roman"/>
        </w:rPr>
        <w:t>athy</w:t>
      </w:r>
      <w:r w:rsidR="008B02F9">
        <w:rPr>
          <w:rFonts w:cs="Times New Roman"/>
        </w:rPr>
        <w:t xml:space="preserve"> </w:t>
      </w:r>
      <w:r w:rsidR="00EF1B07">
        <w:rPr>
          <w:rFonts w:cs="Times New Roman"/>
        </w:rPr>
        <w:t>[Raddatz]</w:t>
      </w:r>
      <w:r w:rsidR="007C0E44">
        <w:rPr>
          <w:rFonts w:cs="Times New Roman"/>
        </w:rPr>
        <w:t xml:space="preserve">. </w:t>
      </w:r>
      <w:r w:rsidR="008B02F9">
        <w:rPr>
          <w:rFonts w:cs="Times New Roman"/>
        </w:rPr>
        <w:t xml:space="preserve">Cathy </w:t>
      </w:r>
      <w:r w:rsidR="007C0E44">
        <w:rPr>
          <w:rFonts w:cs="Times New Roman"/>
        </w:rPr>
        <w:t xml:space="preserve">was there when I left. And </w:t>
      </w:r>
      <w:r w:rsidR="008B02F9">
        <w:rPr>
          <w:rFonts w:cs="Times New Roman"/>
        </w:rPr>
        <w:t>C</w:t>
      </w:r>
      <w:r w:rsidR="007C0E44">
        <w:rPr>
          <w:rFonts w:cs="Times New Roman"/>
        </w:rPr>
        <w:t xml:space="preserve">athy has always been –what else can I say? I got to know </w:t>
      </w:r>
      <w:r w:rsidR="008B02F9">
        <w:rPr>
          <w:rFonts w:cs="Times New Roman"/>
        </w:rPr>
        <w:t>C</w:t>
      </w:r>
      <w:r w:rsidR="007C0E44">
        <w:rPr>
          <w:rFonts w:cs="Times New Roman"/>
        </w:rPr>
        <w:t>athy and Don</w:t>
      </w:r>
      <w:r w:rsidR="008B02F9">
        <w:rPr>
          <w:rFonts w:cs="Times New Roman"/>
        </w:rPr>
        <w:t xml:space="preserve"> </w:t>
      </w:r>
      <w:r w:rsidR="00EF1B07">
        <w:rPr>
          <w:rFonts w:cs="Times New Roman"/>
        </w:rPr>
        <w:t>[Raddatz]</w:t>
      </w:r>
      <w:r w:rsidR="007C0E44">
        <w:rPr>
          <w:rFonts w:cs="Times New Roman"/>
        </w:rPr>
        <w:t xml:space="preserve"> well, before I left, and their kids. And when I came back, picked right back up with </w:t>
      </w:r>
      <w:r w:rsidR="008B02F9">
        <w:rPr>
          <w:rFonts w:cs="Times New Roman"/>
        </w:rPr>
        <w:t>C</w:t>
      </w:r>
      <w:r w:rsidR="007C0E44">
        <w:rPr>
          <w:rFonts w:cs="Times New Roman"/>
        </w:rPr>
        <w:t xml:space="preserve">athy and Don. Don and I are Facebook friends, actually. He helped me out in a couple of really big pinches. </w:t>
      </w:r>
      <w:r w:rsidR="00A40449">
        <w:rPr>
          <w:rFonts w:cs="Times New Roman"/>
        </w:rPr>
        <w:t xml:space="preserve">Bone pinches. But they just really – </w:t>
      </w:r>
      <w:r w:rsidR="008B02F9">
        <w:rPr>
          <w:rFonts w:cs="Times New Roman"/>
        </w:rPr>
        <w:t>C</w:t>
      </w:r>
      <w:r w:rsidR="00A40449">
        <w:rPr>
          <w:rFonts w:cs="Times New Roman"/>
        </w:rPr>
        <w:t>athy has an amazing sense of humor, and she is just kind and nur</w:t>
      </w:r>
      <w:r w:rsidR="008A13CE">
        <w:rPr>
          <w:rFonts w:cs="Times New Roman"/>
        </w:rPr>
        <w:t>turing,</w:t>
      </w:r>
      <w:r w:rsidR="00A40449">
        <w:rPr>
          <w:rFonts w:cs="Times New Roman"/>
        </w:rPr>
        <w:t xml:space="preserve"> </w:t>
      </w:r>
      <w:r w:rsidR="008B02F9">
        <w:rPr>
          <w:rFonts w:cs="Times New Roman"/>
        </w:rPr>
        <w:t>C</w:t>
      </w:r>
      <w:r w:rsidR="00A40449">
        <w:rPr>
          <w:rFonts w:cs="Times New Roman"/>
        </w:rPr>
        <w:t xml:space="preserve">athy is. And she’s always been that way. But an amazing resource person. She knows everybody, for real. She really does. So that was a big help when I was looking for – the first time, just as a student, we’re all trying to navigate. But she knew the people in the Village, and she would send us to this person or that person. And this was all of us. </w:t>
      </w:r>
      <w:r w:rsidR="008B02F9">
        <w:rPr>
          <w:rFonts w:cs="Times New Roman"/>
        </w:rPr>
        <w:t>C</w:t>
      </w:r>
      <w:r w:rsidR="000D6BCB">
        <w:rPr>
          <w:rFonts w:cs="Times New Roman"/>
        </w:rPr>
        <w:t xml:space="preserve">athy had a knack for being able to do that. When I came back as a faculty member, </w:t>
      </w:r>
      <w:r w:rsidR="008B02F9">
        <w:rPr>
          <w:rFonts w:cs="Times New Roman"/>
        </w:rPr>
        <w:t>C</w:t>
      </w:r>
      <w:r w:rsidR="000D6BCB">
        <w:rPr>
          <w:rFonts w:cs="Times New Roman"/>
        </w:rPr>
        <w:t>athy knew, okay, you need to go to this person to get your taxes done, and this person to</w:t>
      </w:r>
      <w:r w:rsidR="008B02F9">
        <w:rPr>
          <w:rFonts w:cs="Times New Roman"/>
        </w:rPr>
        <w:t xml:space="preserve">, </w:t>
      </w:r>
      <w:r w:rsidR="000D6BCB">
        <w:rPr>
          <w:rFonts w:cs="Times New Roman"/>
        </w:rPr>
        <w:t xml:space="preserve">it was that way. </w:t>
      </w:r>
      <w:r w:rsidR="00E27B05">
        <w:rPr>
          <w:rFonts w:cs="Times New Roman"/>
        </w:rPr>
        <w:t xml:space="preserve">That was really </w:t>
      </w:r>
      <w:r w:rsidR="00E27B05">
        <w:rPr>
          <w:rFonts w:cs="Times New Roman"/>
        </w:rPr>
        <w:lastRenderedPageBreak/>
        <w:t xml:space="preserve">wonderful. And I’m trying to remember who else would have been in the office at the time. </w:t>
      </w:r>
      <w:r w:rsidR="008B02F9">
        <w:rPr>
          <w:rFonts w:cs="Times New Roman"/>
        </w:rPr>
        <w:t>G</w:t>
      </w:r>
      <w:r w:rsidR="00EA1152">
        <w:rPr>
          <w:rFonts w:cs="Times New Roman"/>
        </w:rPr>
        <w:t>eri</w:t>
      </w:r>
      <w:r w:rsidR="008B02F9">
        <w:rPr>
          <w:rFonts w:cs="Times New Roman"/>
        </w:rPr>
        <w:t xml:space="preserve"> [Erwin]</w:t>
      </w:r>
      <w:r w:rsidR="00E27B05">
        <w:rPr>
          <w:rFonts w:cs="Times New Roman"/>
        </w:rPr>
        <w:t xml:space="preserve"> and Ann</w:t>
      </w:r>
      <w:r w:rsidR="008B02F9">
        <w:rPr>
          <w:rFonts w:cs="Times New Roman"/>
        </w:rPr>
        <w:t xml:space="preserve"> [Stewart]</w:t>
      </w:r>
      <w:r w:rsidR="00E27B05">
        <w:rPr>
          <w:rFonts w:cs="Times New Roman"/>
        </w:rPr>
        <w:t xml:space="preserve"> were later. Ann Stewart, God rest her soul – I don’t want to start crying again</w:t>
      </w:r>
      <w:r w:rsidR="008B02F9">
        <w:rPr>
          <w:rFonts w:cs="Times New Roman"/>
        </w:rPr>
        <w:t xml:space="preserve">. </w:t>
      </w:r>
      <w:r w:rsidR="00FF164D">
        <w:rPr>
          <w:rFonts w:cs="Times New Roman"/>
        </w:rPr>
        <w:t>I loved Ann, and that’s all I’m gonna say. I knew her father, and one of the reasons I ended up in the photo lab was because I was interested in photography. And Milo, her dad, and Frank R</w:t>
      </w:r>
      <w:r w:rsidR="00BD1793">
        <w:rPr>
          <w:rFonts w:cs="Times New Roman"/>
        </w:rPr>
        <w:t>ol</w:t>
      </w:r>
      <w:r w:rsidR="00FF164D">
        <w:rPr>
          <w:rFonts w:cs="Times New Roman"/>
        </w:rPr>
        <w:t>lins were the people teaching photography. Mr. R</w:t>
      </w:r>
      <w:r w:rsidR="00BD1793">
        <w:rPr>
          <w:rFonts w:cs="Times New Roman"/>
        </w:rPr>
        <w:t>ol</w:t>
      </w:r>
      <w:r w:rsidR="00FF164D">
        <w:rPr>
          <w:rFonts w:cs="Times New Roman"/>
        </w:rPr>
        <w:t xml:space="preserve">lins was, he was a hoot. </w:t>
      </w:r>
      <w:r w:rsidR="00D333E6">
        <w:rPr>
          <w:rFonts w:cs="Times New Roman"/>
        </w:rPr>
        <w:t xml:space="preserve">But yeah, I got to know Milo well during that time, and Mr. Rollins, because I was really interested in learning how to really take pictures and do well with that. </w:t>
      </w:r>
      <w:r w:rsidR="00EB4B8B">
        <w:rPr>
          <w:rFonts w:cs="Times New Roman"/>
        </w:rPr>
        <w:t>Who else was on? All of the faculty I think are different people, because Lanny died, so we had a couple different folks. The other person was</w:t>
      </w:r>
      <w:r w:rsidR="002E59D3">
        <w:rPr>
          <w:rFonts w:cs="Times New Roman"/>
        </w:rPr>
        <w:t>—</w:t>
      </w:r>
      <w:r w:rsidR="00EB4B8B">
        <w:rPr>
          <w:rFonts w:cs="Times New Roman"/>
        </w:rPr>
        <w:t>come on, Tara</w:t>
      </w:r>
      <w:r w:rsidR="002E59D3">
        <w:rPr>
          <w:rFonts w:cs="Times New Roman"/>
        </w:rPr>
        <w:t>—t</w:t>
      </w:r>
      <w:r w:rsidR="00EB4B8B">
        <w:rPr>
          <w:rFonts w:cs="Times New Roman"/>
        </w:rPr>
        <w:t xml:space="preserve">he other persons were C.R. Jones, who taught half of the collections, and then Bruce </w:t>
      </w:r>
      <w:r w:rsidR="00CB42BC">
        <w:rPr>
          <w:rFonts w:cs="Times New Roman"/>
        </w:rPr>
        <w:t xml:space="preserve">MacLeish </w:t>
      </w:r>
      <w:r w:rsidR="00EB4B8B">
        <w:rPr>
          <w:rFonts w:cs="Times New Roman"/>
        </w:rPr>
        <w:t xml:space="preserve">taught the other half. But both of them were, they were both great folks. C.R. and Bruce also were good Presbyterians, so I’d see them on Sunday. </w:t>
      </w:r>
    </w:p>
    <w:p w14:paraId="6A402E38" w14:textId="77777777" w:rsidR="00CC4383" w:rsidRDefault="00CC4383" w:rsidP="00F97B36">
      <w:pPr>
        <w:spacing w:line="480" w:lineRule="auto"/>
        <w:ind w:left="708"/>
        <w:contextualSpacing/>
        <w:jc w:val="both"/>
        <w:rPr>
          <w:rFonts w:cs="Times New Roman"/>
        </w:rPr>
      </w:pPr>
    </w:p>
    <w:p w14:paraId="3B3A1886" w14:textId="6C5F1D5D" w:rsidR="00171E8D" w:rsidRDefault="003845BD" w:rsidP="00F97B36">
      <w:pPr>
        <w:spacing w:line="480" w:lineRule="auto"/>
        <w:ind w:left="708"/>
        <w:contextualSpacing/>
        <w:jc w:val="both"/>
        <w:rPr>
          <w:rFonts w:cs="Times New Roman"/>
        </w:rPr>
      </w:pPr>
      <w:r>
        <w:rPr>
          <w:rFonts w:cs="Times New Roman"/>
        </w:rPr>
        <w:t>So just a bunch of really wonderful people. Really wonderful people, and I tell you, I learned a lot. Learned a lot. Enjoyed the time I spent. It was a complete shift for me, because like I said, I had gone to school to do</w:t>
      </w:r>
      <w:r w:rsidR="00072D21">
        <w:rPr>
          <w:rFonts w:cs="Times New Roman"/>
        </w:rPr>
        <w:t xml:space="preserve">, </w:t>
      </w:r>
      <w:r>
        <w:rPr>
          <w:rFonts w:cs="Times New Roman"/>
        </w:rPr>
        <w:t xml:space="preserve">my degree was in biology and my minor was chemistry. Chemistry and Spanish, actually. </w:t>
      </w:r>
      <w:r w:rsidR="0016704C">
        <w:rPr>
          <w:rFonts w:cs="Times New Roman"/>
        </w:rPr>
        <w:t xml:space="preserve">This was just a whole new world. But I ate it up, because I was just really excited about what I was learning. In some instances, learning the theory behind the practice, and in other instances just completely learning something new, because the collections stuff was new to me. That was completely new to me. And later on I was able to add to that, because I ended up doing some work in archives as well. </w:t>
      </w:r>
      <w:r w:rsidR="002064D6">
        <w:rPr>
          <w:rFonts w:cs="Times New Roman"/>
        </w:rPr>
        <w:t xml:space="preserve">Being able to understand what it was, was good. </w:t>
      </w:r>
    </w:p>
    <w:p w14:paraId="3ECBA206" w14:textId="77777777" w:rsidR="002064D6" w:rsidRDefault="002064D6" w:rsidP="00FC6E96">
      <w:pPr>
        <w:contextualSpacing/>
        <w:rPr>
          <w:rFonts w:cs="Times New Roman"/>
        </w:rPr>
      </w:pPr>
    </w:p>
    <w:p w14:paraId="251395C0" w14:textId="77777777" w:rsidR="002064D6" w:rsidRDefault="002064D6" w:rsidP="00FC6E96">
      <w:pPr>
        <w:contextualSpacing/>
        <w:rPr>
          <w:rFonts w:cs="Times New Roman"/>
        </w:rPr>
      </w:pPr>
      <w:r>
        <w:rPr>
          <w:rFonts w:cs="Times New Roman"/>
        </w:rPr>
        <w:t>MM:</w:t>
      </w:r>
    </w:p>
    <w:p w14:paraId="7B64AADB" w14:textId="77777777" w:rsidR="002064D6" w:rsidRDefault="002064D6" w:rsidP="00FC6E96">
      <w:pPr>
        <w:contextualSpacing/>
        <w:rPr>
          <w:rFonts w:cs="Times New Roman"/>
        </w:rPr>
      </w:pPr>
    </w:p>
    <w:p w14:paraId="5FFB9808" w14:textId="77777777" w:rsidR="006D41B6" w:rsidRDefault="00111F2D" w:rsidP="00F97B36">
      <w:pPr>
        <w:spacing w:line="480" w:lineRule="auto"/>
        <w:ind w:firstLine="708"/>
        <w:contextualSpacing/>
        <w:rPr>
          <w:rFonts w:cs="Times New Roman"/>
        </w:rPr>
      </w:pPr>
      <w:r>
        <w:rPr>
          <w:rFonts w:cs="Times New Roman"/>
        </w:rPr>
        <w:t xml:space="preserve">Tell about when you came back. What it was like, </w:t>
      </w:r>
      <w:r w:rsidR="00856D08">
        <w:rPr>
          <w:rFonts w:cs="Times New Roman"/>
        </w:rPr>
        <w:t xml:space="preserve">when you </w:t>
      </w:r>
      <w:r w:rsidR="00CF56B0">
        <w:rPr>
          <w:rFonts w:cs="Times New Roman"/>
        </w:rPr>
        <w:t xml:space="preserve">came back as a faculty </w:t>
      </w:r>
    </w:p>
    <w:p w14:paraId="52044A24" w14:textId="77777777" w:rsidR="002064D6" w:rsidRDefault="00111F2D" w:rsidP="00F97B36">
      <w:pPr>
        <w:spacing w:line="480" w:lineRule="auto"/>
        <w:ind w:firstLine="708"/>
        <w:contextualSpacing/>
        <w:rPr>
          <w:rFonts w:cs="Times New Roman"/>
        </w:rPr>
      </w:pPr>
      <w:r>
        <w:rPr>
          <w:rFonts w:cs="Times New Roman"/>
        </w:rPr>
        <w:t xml:space="preserve">member. </w:t>
      </w:r>
    </w:p>
    <w:p w14:paraId="099D1BC0" w14:textId="77777777" w:rsidR="00111F2D" w:rsidRDefault="00111F2D" w:rsidP="00FC6E96">
      <w:pPr>
        <w:contextualSpacing/>
        <w:rPr>
          <w:rFonts w:cs="Times New Roman"/>
        </w:rPr>
      </w:pPr>
    </w:p>
    <w:p w14:paraId="6B3E51F7" w14:textId="77777777" w:rsidR="00111F2D" w:rsidRDefault="00111F2D" w:rsidP="00FC6E96">
      <w:pPr>
        <w:contextualSpacing/>
        <w:rPr>
          <w:rFonts w:cs="Times New Roman"/>
        </w:rPr>
      </w:pPr>
      <w:r>
        <w:rPr>
          <w:rFonts w:cs="Times New Roman"/>
        </w:rPr>
        <w:t>TW:</w:t>
      </w:r>
    </w:p>
    <w:p w14:paraId="50DB59EE" w14:textId="77777777" w:rsidR="00111F2D" w:rsidRDefault="00111F2D" w:rsidP="00FC6E96">
      <w:pPr>
        <w:contextualSpacing/>
        <w:rPr>
          <w:rFonts w:cs="Times New Roman"/>
        </w:rPr>
      </w:pPr>
    </w:p>
    <w:p w14:paraId="0A15DA34" w14:textId="643C02DC" w:rsidR="003D3BFB" w:rsidRDefault="00AB4D4A" w:rsidP="00F97B36">
      <w:pPr>
        <w:spacing w:line="480" w:lineRule="auto"/>
        <w:ind w:left="708"/>
        <w:contextualSpacing/>
        <w:jc w:val="both"/>
        <w:rPr>
          <w:rFonts w:cs="Times New Roman"/>
        </w:rPr>
      </w:pPr>
      <w:r>
        <w:rPr>
          <w:rFonts w:cs="Times New Roman"/>
        </w:rPr>
        <w:t xml:space="preserve">When I came back as a faculty member – you know, </w:t>
      </w:r>
      <w:r w:rsidR="005075C4">
        <w:rPr>
          <w:rFonts w:cs="Times New Roman"/>
        </w:rPr>
        <w:t>it’</w:t>
      </w:r>
      <w:r w:rsidR="001829D5">
        <w:rPr>
          <w:rFonts w:cs="Times New Roman"/>
        </w:rPr>
        <w:t>s funny. As a student, y</w:t>
      </w:r>
      <w:r w:rsidR="005075C4">
        <w:rPr>
          <w:rFonts w:cs="Times New Roman"/>
        </w:rPr>
        <w:t xml:space="preserve">ou see the world in one way. Being on the other side of the table, like during Interview Weekend, it’s completely – I remember, I was so scared! Oh, my goodness! And that’s normal! That’s really normal, to be nervous. So, on the other side, we had to reassure students. Students were flipping out, and it’s like okay. I need you to just take a breath, and calm down. Calm down. </w:t>
      </w:r>
      <w:r w:rsidR="00072D21">
        <w:rPr>
          <w:rFonts w:cs="Times New Roman"/>
        </w:rPr>
        <w:t>R</w:t>
      </w:r>
      <w:r w:rsidR="005075C4">
        <w:rPr>
          <w:rFonts w:cs="Times New Roman"/>
        </w:rPr>
        <w:t>ight before my second interview, I had an entire accident. Yeah, no joke. Car ran off the road, tore up a couple – took out a couple of signs and small trees, yeah. Tore up the rental car, it was</w:t>
      </w:r>
      <w:r w:rsidR="00072D21">
        <w:rPr>
          <w:rFonts w:cs="Times New Roman"/>
        </w:rPr>
        <w:t xml:space="preserve">, </w:t>
      </w:r>
      <w:r w:rsidR="005075C4">
        <w:rPr>
          <w:rFonts w:cs="Times New Roman"/>
        </w:rPr>
        <w:t xml:space="preserve">yeah. So I was the good person to kind of calm people down, and get them together, and that kind of stuff. </w:t>
      </w:r>
      <w:r w:rsidR="00FB3A77">
        <w:rPr>
          <w:rFonts w:cs="Times New Roman"/>
        </w:rPr>
        <w:t xml:space="preserve">It was wonderful to work with such a dedicated faculty. People don’t realize how much work they do, oh God! [laughs] They do a lot of work. They work very hard. </w:t>
      </w:r>
      <w:r w:rsidR="00437AF4">
        <w:rPr>
          <w:rFonts w:cs="Times New Roman"/>
        </w:rPr>
        <w:t xml:space="preserve">They’re really dedicated. </w:t>
      </w:r>
    </w:p>
    <w:p w14:paraId="0360AF19" w14:textId="77777777" w:rsidR="003D3BFB" w:rsidRDefault="003D3BFB" w:rsidP="00F97B36">
      <w:pPr>
        <w:spacing w:line="480" w:lineRule="auto"/>
        <w:ind w:left="708"/>
        <w:contextualSpacing/>
        <w:jc w:val="both"/>
        <w:rPr>
          <w:rFonts w:cs="Times New Roman"/>
        </w:rPr>
      </w:pPr>
    </w:p>
    <w:p w14:paraId="2F29FA05" w14:textId="3071128F" w:rsidR="003D3BFB" w:rsidRDefault="00437AF4" w:rsidP="00F97B36">
      <w:pPr>
        <w:spacing w:line="480" w:lineRule="auto"/>
        <w:ind w:left="708"/>
        <w:contextualSpacing/>
        <w:jc w:val="both"/>
        <w:rPr>
          <w:rFonts w:cs="Times New Roman"/>
        </w:rPr>
      </w:pPr>
      <w:r>
        <w:rPr>
          <w:rFonts w:cs="Times New Roman"/>
        </w:rPr>
        <w:t>I was able to actually meet Cindy. I had heard of Cindy Falk, and in fact one of my friends, she was in the class behind me, Jane McCone, Jane ended up having to take over her field trip because Cindy went into labor early with Isaac. Yes, right?</w:t>
      </w:r>
      <w:r w:rsidR="00F933ED">
        <w:rPr>
          <w:rFonts w:cs="Times New Roman"/>
        </w:rPr>
        <w:t xml:space="preserve"> The Philadelphia field trip!</w:t>
      </w:r>
      <w:r>
        <w:rPr>
          <w:rFonts w:cs="Times New Roman"/>
        </w:rPr>
        <w:t xml:space="preserve"> </w:t>
      </w:r>
      <w:r w:rsidR="00F933ED">
        <w:rPr>
          <w:rFonts w:cs="Times New Roman"/>
        </w:rPr>
        <w:t>So she had to leave and have the baby, and Jane had to come kind of take over her field trip, and you know, kind of take over for a bit for her, while she cared for the baby</w:t>
      </w:r>
      <w:r w:rsidR="00072D21">
        <w:rPr>
          <w:rFonts w:cs="Times New Roman"/>
        </w:rPr>
        <w:t>. S</w:t>
      </w:r>
      <w:r w:rsidR="00F933ED">
        <w:rPr>
          <w:rFonts w:cs="Times New Roman"/>
        </w:rPr>
        <w:t xml:space="preserve">he went in much earlier than she expected. </w:t>
      </w:r>
      <w:r w:rsidR="005728B4">
        <w:rPr>
          <w:rFonts w:cs="Times New Roman"/>
        </w:rPr>
        <w:t xml:space="preserve">So I got to meet Cindy, and got to know Cindy and Glenn. Wonderful, oh! Anyways, I spent a lot of time with Cindy and Glenn. </w:t>
      </w:r>
      <w:r w:rsidR="00CC33F9">
        <w:rPr>
          <w:rFonts w:cs="Times New Roman"/>
        </w:rPr>
        <w:t xml:space="preserve">But, like I said, Rosemary, getting to know Rosemary, getting to know </w:t>
      </w:r>
      <w:r w:rsidR="00072D21">
        <w:rPr>
          <w:rFonts w:cs="Times New Roman"/>
        </w:rPr>
        <w:t>G</w:t>
      </w:r>
      <w:r w:rsidR="00EA1152">
        <w:rPr>
          <w:rFonts w:cs="Times New Roman"/>
        </w:rPr>
        <w:t>eri</w:t>
      </w:r>
      <w:r w:rsidR="00CC33F9">
        <w:rPr>
          <w:rFonts w:cs="Times New Roman"/>
        </w:rPr>
        <w:t xml:space="preserve">. </w:t>
      </w:r>
    </w:p>
    <w:p w14:paraId="78696489" w14:textId="77777777" w:rsidR="003D3BFB" w:rsidRDefault="003D3BFB" w:rsidP="00F97B36">
      <w:pPr>
        <w:spacing w:line="480" w:lineRule="auto"/>
        <w:ind w:left="708"/>
        <w:contextualSpacing/>
        <w:jc w:val="both"/>
        <w:rPr>
          <w:rFonts w:cs="Times New Roman"/>
        </w:rPr>
      </w:pPr>
    </w:p>
    <w:p w14:paraId="7E42C9FC" w14:textId="02E184DB" w:rsidR="003D3BFB" w:rsidRDefault="00CC33F9" w:rsidP="00F97B36">
      <w:pPr>
        <w:spacing w:line="480" w:lineRule="auto"/>
        <w:ind w:left="708"/>
        <w:contextualSpacing/>
        <w:jc w:val="both"/>
        <w:rPr>
          <w:rFonts w:cs="Times New Roman"/>
        </w:rPr>
      </w:pPr>
      <w:r>
        <w:rPr>
          <w:rFonts w:cs="Times New Roman"/>
        </w:rPr>
        <w:t xml:space="preserve">In fact, </w:t>
      </w:r>
      <w:r w:rsidR="00072D21">
        <w:rPr>
          <w:rFonts w:cs="Times New Roman"/>
        </w:rPr>
        <w:t>G</w:t>
      </w:r>
      <w:r w:rsidR="00EA1152">
        <w:rPr>
          <w:rFonts w:cs="Times New Roman"/>
        </w:rPr>
        <w:t>eri</w:t>
      </w:r>
      <w:r>
        <w:rPr>
          <w:rFonts w:cs="Times New Roman"/>
        </w:rPr>
        <w:t xml:space="preserve"> and Ann and I, they took me around, and we went up looking for food, because they knew as Southerners, we have a love affair with food. So they took me</w:t>
      </w:r>
      <w:r w:rsidR="00072D21">
        <w:rPr>
          <w:rFonts w:cs="Times New Roman"/>
        </w:rPr>
        <w:t xml:space="preserve">, </w:t>
      </w:r>
      <w:r>
        <w:rPr>
          <w:rFonts w:cs="Times New Roman"/>
        </w:rPr>
        <w:lastRenderedPageBreak/>
        <w:t>oh, my goodness gracious, over into Utica, and Rome, and we ate</w:t>
      </w:r>
      <w:r w:rsidR="00072D21">
        <w:rPr>
          <w:rFonts w:cs="Times New Roman"/>
        </w:rPr>
        <w:t xml:space="preserve">, </w:t>
      </w:r>
      <w:r>
        <w:rPr>
          <w:rFonts w:cs="Times New Roman"/>
        </w:rPr>
        <w:t>oh my, oh! And took pictures</w:t>
      </w:r>
      <w:r w:rsidR="00101247">
        <w:rPr>
          <w:rFonts w:cs="Times New Roman"/>
        </w:rPr>
        <w:t>,</w:t>
      </w:r>
      <w:r>
        <w:rPr>
          <w:rFonts w:cs="Times New Roman"/>
        </w:rPr>
        <w:t xml:space="preserve"> because I think she was looking for churches, and whatever and so we had to go over to this church and do some stuff. And we went out, I mean we went to a couple of different places and had food. It was amazing. Of course, </w:t>
      </w:r>
      <w:r w:rsidR="0053305F">
        <w:rPr>
          <w:rFonts w:cs="Times New Roman"/>
        </w:rPr>
        <w:t xml:space="preserve">I’m ruined for Italian food, I can’t eat any in the South anymore. It’s just straight garbage. It’s garbage! But it was a wonderful field trip for us, and wonderful experience. And like I said, Ann and </w:t>
      </w:r>
      <w:r w:rsidR="00072D21">
        <w:rPr>
          <w:rFonts w:cs="Times New Roman"/>
        </w:rPr>
        <w:t>G</w:t>
      </w:r>
      <w:r w:rsidR="00EA1152">
        <w:rPr>
          <w:rFonts w:cs="Times New Roman"/>
        </w:rPr>
        <w:t>eri</w:t>
      </w:r>
      <w:r w:rsidR="0053305F">
        <w:rPr>
          <w:rFonts w:cs="Times New Roman"/>
        </w:rPr>
        <w:t xml:space="preserve"> just are wonderful, wonderful ladies, and I really miss Ann. I really do. Like I said, got to know not just Ann, but Milo, and </w:t>
      </w:r>
      <w:r w:rsidR="009E3B29">
        <w:rPr>
          <w:rFonts w:cs="Times New Roman"/>
        </w:rPr>
        <w:t>her mom. Her mom</w:t>
      </w:r>
      <w:r w:rsidR="00471770">
        <w:rPr>
          <w:rFonts w:cs="Times New Roman"/>
        </w:rPr>
        <w:t xml:space="preserve"> [Ruth Stewart]</w:t>
      </w:r>
      <w:r w:rsidR="009E3B29">
        <w:rPr>
          <w:rFonts w:cs="Times New Roman"/>
        </w:rPr>
        <w:t xml:space="preserve"> did some framing for me for a bunch of stuff that I have on my walls now. Got to know Ann, got to know Russ</w:t>
      </w:r>
      <w:r w:rsidR="00072D21">
        <w:rPr>
          <w:rFonts w:cs="Times New Roman"/>
        </w:rPr>
        <w:t xml:space="preserve"> [Honicker]</w:t>
      </w:r>
      <w:r w:rsidR="009E3B29">
        <w:rPr>
          <w:rFonts w:cs="Times New Roman"/>
        </w:rPr>
        <w:t>. [laughs]</w:t>
      </w:r>
      <w:r w:rsidR="00072D21">
        <w:rPr>
          <w:rFonts w:cs="Times New Roman"/>
        </w:rPr>
        <w:t>.</w:t>
      </w:r>
      <w:r w:rsidR="009E3B29">
        <w:rPr>
          <w:rFonts w:cs="Times New Roman"/>
        </w:rPr>
        <w:t xml:space="preserve"> Got to know her son</w:t>
      </w:r>
      <w:r w:rsidR="00125CBD">
        <w:rPr>
          <w:rFonts w:cs="Times New Roman"/>
        </w:rPr>
        <w:t xml:space="preserve"> [Weston]</w:t>
      </w:r>
      <w:r w:rsidR="009E3B29">
        <w:rPr>
          <w:rFonts w:cs="Times New Roman"/>
        </w:rPr>
        <w:t xml:space="preserve">, oh my goodness! Her son, he was a really neat young man, you know? And she was a neat lady. </w:t>
      </w:r>
    </w:p>
    <w:p w14:paraId="634BD03D" w14:textId="77777777" w:rsidR="003D3BFB" w:rsidRDefault="003D3BFB" w:rsidP="00F97B36">
      <w:pPr>
        <w:spacing w:line="480" w:lineRule="auto"/>
        <w:ind w:left="708"/>
        <w:contextualSpacing/>
        <w:jc w:val="both"/>
        <w:rPr>
          <w:rFonts w:cs="Times New Roman"/>
        </w:rPr>
      </w:pPr>
    </w:p>
    <w:p w14:paraId="6E80B290" w14:textId="0CE18FCA" w:rsidR="003D3BFB" w:rsidRDefault="00DF0140" w:rsidP="00F97B36">
      <w:pPr>
        <w:spacing w:line="480" w:lineRule="auto"/>
        <w:ind w:left="708"/>
        <w:contextualSpacing/>
        <w:jc w:val="both"/>
        <w:rPr>
          <w:rFonts w:cs="Times New Roman"/>
        </w:rPr>
      </w:pPr>
      <w:r>
        <w:rPr>
          <w:rFonts w:cs="Times New Roman"/>
        </w:rPr>
        <w:t>The second time, like I said, a lot of work. I learned a lot about teaching and students [laughs]</w:t>
      </w:r>
      <w:r w:rsidR="00F31E95">
        <w:rPr>
          <w:rFonts w:cs="Times New Roman"/>
        </w:rPr>
        <w:t>.</w:t>
      </w:r>
      <w:r>
        <w:rPr>
          <w:rFonts w:cs="Times New Roman"/>
        </w:rPr>
        <w:t xml:space="preserve"> Students were different! Gen Xers, we usually, we’ll just slog up the hill. We’ll take it on the chin, you know, we don’t complain. You just give us extra work, we’ll just [sighs] okay, you know? </w:t>
      </w:r>
      <w:r w:rsidR="00101247">
        <w:rPr>
          <w:rFonts w:cs="Times New Roman"/>
        </w:rPr>
        <w:t xml:space="preserve">And we do the extra work. Man, these kids would complain, “Oh my God, all this reading! This is so much reading!” It’s like what the hell are you expecting, this is history! Anyways, </w:t>
      </w:r>
      <w:r w:rsidR="00F4283B">
        <w:rPr>
          <w:rFonts w:cs="Times New Roman"/>
        </w:rPr>
        <w:t>we were, yeah, we were. But, there were some really good students. Really good students in that class. I got to know those students in the class that I was teaching, and the students in the class above. And of course I interviewed the students who came into the next class. I’m still connected to a bunch of the students in the second</w:t>
      </w:r>
      <w:r w:rsidR="00F31E95">
        <w:rPr>
          <w:rFonts w:cs="Times New Roman"/>
        </w:rPr>
        <w:t>-</w:t>
      </w:r>
      <w:r w:rsidR="00F4283B">
        <w:rPr>
          <w:rFonts w:cs="Times New Roman"/>
        </w:rPr>
        <w:t>year class. In fact, one of them – well, let me see. Second</w:t>
      </w:r>
      <w:r w:rsidR="00F31E95">
        <w:rPr>
          <w:rFonts w:cs="Times New Roman"/>
        </w:rPr>
        <w:t>-</w:t>
      </w:r>
      <w:r w:rsidR="00F4283B">
        <w:rPr>
          <w:rFonts w:cs="Times New Roman"/>
        </w:rPr>
        <w:t xml:space="preserve">year class. I’m still connected to a bunch of them, believe it or not. A bunch of them I see and kind of hear from. </w:t>
      </w:r>
    </w:p>
    <w:p w14:paraId="5A4F288F" w14:textId="77777777" w:rsidR="003D3BFB" w:rsidRDefault="003D3BFB" w:rsidP="00F97B36">
      <w:pPr>
        <w:spacing w:line="480" w:lineRule="auto"/>
        <w:ind w:left="708"/>
        <w:contextualSpacing/>
        <w:jc w:val="both"/>
        <w:rPr>
          <w:rFonts w:cs="Times New Roman"/>
        </w:rPr>
      </w:pPr>
    </w:p>
    <w:p w14:paraId="29D3E5AB" w14:textId="77777777" w:rsidR="003D3BFB" w:rsidRDefault="00F4283B" w:rsidP="00F97B36">
      <w:pPr>
        <w:spacing w:line="480" w:lineRule="auto"/>
        <w:ind w:left="708"/>
        <w:contextualSpacing/>
        <w:jc w:val="both"/>
        <w:rPr>
          <w:rFonts w:cs="Times New Roman"/>
        </w:rPr>
      </w:pPr>
      <w:r>
        <w:rPr>
          <w:rFonts w:cs="Times New Roman"/>
        </w:rPr>
        <w:lastRenderedPageBreak/>
        <w:t>I’m really involved with public history, and no joke, went to my very first public history conference at Cooperstown! NCPH met in Albany my second year. And Gretchen took all of us over. And so that was my introduction to NCPH and to public history. I’ve been involved with public history</w:t>
      </w:r>
      <w:r w:rsidR="007705D4">
        <w:rPr>
          <w:rFonts w:cs="Times New Roman"/>
        </w:rPr>
        <w:t xml:space="preserve"> ever since, believe it or not, as a member of NCPH.</w:t>
      </w:r>
      <w:r w:rsidR="00D87B3E">
        <w:rPr>
          <w:rFonts w:cs="Times New Roman"/>
        </w:rPr>
        <w:t xml:space="preserve"> I’m an active public historian. </w:t>
      </w:r>
    </w:p>
    <w:p w14:paraId="411EA44B" w14:textId="77777777" w:rsidR="003D3BFB" w:rsidRDefault="003D3BFB" w:rsidP="00F97B36">
      <w:pPr>
        <w:spacing w:line="480" w:lineRule="auto"/>
        <w:ind w:left="708"/>
        <w:contextualSpacing/>
        <w:jc w:val="both"/>
        <w:rPr>
          <w:rFonts w:cs="Times New Roman"/>
        </w:rPr>
      </w:pPr>
    </w:p>
    <w:p w14:paraId="4F919C8C" w14:textId="3744D4CD" w:rsidR="00F4283B" w:rsidRDefault="00D87B3E" w:rsidP="00F97B36">
      <w:pPr>
        <w:spacing w:line="480" w:lineRule="auto"/>
        <w:ind w:left="708"/>
        <w:contextualSpacing/>
        <w:jc w:val="both"/>
        <w:rPr>
          <w:rFonts w:cs="Times New Roman"/>
        </w:rPr>
      </w:pPr>
      <w:r>
        <w:rPr>
          <w:rFonts w:cs="Times New Roman"/>
        </w:rPr>
        <w:t xml:space="preserve">Stephanie Rowe, oh, she was Stephanie </w:t>
      </w:r>
      <w:r w:rsidR="006D5B10">
        <w:rPr>
          <w:rFonts w:cs="Times New Roman"/>
        </w:rPr>
        <w:t>Lehner</w:t>
      </w:r>
      <w:r>
        <w:rPr>
          <w:rFonts w:cs="Times New Roman"/>
        </w:rPr>
        <w:t>, then. She was a second year. She’s now the director of NCPH. So I’m just really, really proud of her. And like I said, I keep in touch with a bunch of them, from Kimberly Springle, to Stephanie – I see Erica and</w:t>
      </w:r>
      <w:r w:rsidR="00F31E95">
        <w:rPr>
          <w:rFonts w:cs="Times New Roman"/>
        </w:rPr>
        <w:t xml:space="preserve">, </w:t>
      </w:r>
      <w:r>
        <w:rPr>
          <w:rFonts w:cs="Times New Roman"/>
        </w:rPr>
        <w:t>oh. She’s out in Washington, all the time. Online, we kind of keep up. Just a bunch of folks. They were really neat students. And my class! My class. I mean, you know, I still keep in touch with students from my class. From the class that I taught. Yes, and I’ve seen them go on and get married, and have kids, and that part has been amazing to see them as parents, and to grow in their careers. They’re doing very well. Erica Freeman loved to jo</w:t>
      </w:r>
      <w:r w:rsidR="00453B2E">
        <w:rPr>
          <w:rFonts w:cs="Times New Roman"/>
        </w:rPr>
        <w:t>ke about working at the prison, but she’s doing very well! [laughs] The Eastern site, the historic site, she’s done amazing work the</w:t>
      </w:r>
      <w:r w:rsidR="00F51DD3">
        <w:rPr>
          <w:rFonts w:cs="Times New Roman"/>
        </w:rPr>
        <w:t>re. Janet Agi</w:t>
      </w:r>
      <w:r w:rsidR="00453B2E">
        <w:rPr>
          <w:rFonts w:cs="Times New Roman"/>
        </w:rPr>
        <w:t>n, that’</w:t>
      </w:r>
      <w:r w:rsidR="00F51DD3">
        <w:rPr>
          <w:rFonts w:cs="Times New Roman"/>
        </w:rPr>
        <w:t xml:space="preserve">s her name, Janet </w:t>
      </w:r>
      <w:r w:rsidR="00453B2E">
        <w:rPr>
          <w:rFonts w:cs="Times New Roman"/>
        </w:rPr>
        <w:t>at BIA</w:t>
      </w:r>
      <w:r w:rsidR="00F31E95">
        <w:rPr>
          <w:rFonts w:cs="Times New Roman"/>
        </w:rPr>
        <w:t xml:space="preserve"> [Bureau of Indian Affairs]</w:t>
      </w:r>
      <w:r w:rsidR="00453B2E">
        <w:rPr>
          <w:rFonts w:cs="Times New Roman"/>
        </w:rPr>
        <w:t>. She didn’t think she would like collections, and</w:t>
      </w:r>
      <w:r w:rsidR="00F51DD3">
        <w:rPr>
          <w:rFonts w:cs="Times New Roman"/>
        </w:rPr>
        <w:t xml:space="preserve"> we were like, you’ll like collections. And she likes collections.</w:t>
      </w:r>
      <w:r>
        <w:rPr>
          <w:rFonts w:cs="Times New Roman"/>
        </w:rPr>
        <w:t xml:space="preserve"> </w:t>
      </w:r>
      <w:r w:rsidR="00F51DD3">
        <w:rPr>
          <w:rFonts w:cs="Times New Roman"/>
        </w:rPr>
        <w:t>Just a bunch of them, they’re doing so well. I’m very, very proud of them. Very proud of them.</w:t>
      </w:r>
    </w:p>
    <w:p w14:paraId="202F95C1" w14:textId="77777777" w:rsidR="00150D16" w:rsidRDefault="00150D16" w:rsidP="00FC6E96">
      <w:pPr>
        <w:contextualSpacing/>
        <w:rPr>
          <w:rFonts w:cs="Times New Roman"/>
        </w:rPr>
      </w:pPr>
    </w:p>
    <w:p w14:paraId="5C90E05B" w14:textId="77777777" w:rsidR="00150D16" w:rsidRDefault="00150D16" w:rsidP="00FC6E96">
      <w:pPr>
        <w:contextualSpacing/>
        <w:rPr>
          <w:rFonts w:cs="Times New Roman"/>
        </w:rPr>
      </w:pPr>
      <w:r>
        <w:rPr>
          <w:rFonts w:cs="Times New Roman"/>
        </w:rPr>
        <w:t>MM:</w:t>
      </w:r>
    </w:p>
    <w:p w14:paraId="3CFBFBB2" w14:textId="77777777" w:rsidR="00150D16" w:rsidRDefault="00150D16" w:rsidP="00FC6E96">
      <w:pPr>
        <w:contextualSpacing/>
        <w:rPr>
          <w:rFonts w:cs="Times New Roman"/>
        </w:rPr>
      </w:pPr>
    </w:p>
    <w:p w14:paraId="29F3A013" w14:textId="77777777" w:rsidR="003D3BFB" w:rsidRDefault="003D3BFB" w:rsidP="00F97B36">
      <w:pPr>
        <w:spacing w:line="480" w:lineRule="auto"/>
        <w:ind w:left="708"/>
        <w:contextualSpacing/>
        <w:jc w:val="both"/>
        <w:rPr>
          <w:rFonts w:cs="Times New Roman"/>
        </w:rPr>
      </w:pPr>
      <w:r>
        <w:rPr>
          <w:rFonts w:cs="Times New Roman"/>
        </w:rPr>
        <w:t>How would you say that your time at CGP really shaped you as an emerging museum professional, and as a museum professional today?</w:t>
      </w:r>
    </w:p>
    <w:p w14:paraId="0250CC87" w14:textId="77777777" w:rsidR="003D3BFB" w:rsidRDefault="003D3BFB" w:rsidP="00FC6E96">
      <w:pPr>
        <w:contextualSpacing/>
        <w:rPr>
          <w:rFonts w:cs="Times New Roman"/>
        </w:rPr>
      </w:pPr>
    </w:p>
    <w:p w14:paraId="70C2FF6D" w14:textId="77777777" w:rsidR="003D3BFB" w:rsidRDefault="003D3BFB" w:rsidP="00FC6E96">
      <w:pPr>
        <w:contextualSpacing/>
        <w:rPr>
          <w:rFonts w:cs="Times New Roman"/>
        </w:rPr>
      </w:pPr>
      <w:r>
        <w:rPr>
          <w:rFonts w:cs="Times New Roman"/>
        </w:rPr>
        <w:t>TW:</w:t>
      </w:r>
    </w:p>
    <w:p w14:paraId="03CDF523" w14:textId="77777777" w:rsidR="003D3BFB" w:rsidRDefault="003D3BFB" w:rsidP="00FC6E96">
      <w:pPr>
        <w:contextualSpacing/>
        <w:rPr>
          <w:rFonts w:cs="Times New Roman"/>
        </w:rPr>
      </w:pPr>
    </w:p>
    <w:p w14:paraId="0F41DF90" w14:textId="77777777" w:rsidR="00394E0B" w:rsidRDefault="00F63CE8" w:rsidP="00F97B36">
      <w:pPr>
        <w:spacing w:line="480" w:lineRule="auto"/>
        <w:ind w:left="708"/>
        <w:contextualSpacing/>
        <w:jc w:val="both"/>
        <w:rPr>
          <w:rFonts w:cs="Times New Roman"/>
        </w:rPr>
      </w:pPr>
      <w:r>
        <w:rPr>
          <w:rFonts w:cs="Times New Roman"/>
        </w:rPr>
        <w:lastRenderedPageBreak/>
        <w:t xml:space="preserve">I think that the main thing I will say about my time at CGP, and the strength of Cooperstown is – well, two things. The first is that the generalist program, and the way they exposed us to just about everything means that when you walk on the job, you’re not like, oh crap, what in the hell is this? No, because you’ve seen it before. So that gives you a sense of confidence, that basically there’s not been much that you’ve not seen. Seriously. That’s the first thing. </w:t>
      </w:r>
    </w:p>
    <w:p w14:paraId="6D2A525B" w14:textId="77777777" w:rsidR="00394E0B" w:rsidRDefault="00394E0B" w:rsidP="00F97B36">
      <w:pPr>
        <w:spacing w:line="480" w:lineRule="auto"/>
        <w:ind w:left="708"/>
        <w:contextualSpacing/>
        <w:jc w:val="both"/>
        <w:rPr>
          <w:rFonts w:cs="Times New Roman"/>
        </w:rPr>
      </w:pPr>
    </w:p>
    <w:p w14:paraId="0BA64BFF" w14:textId="4D625E39" w:rsidR="00394E0B" w:rsidRDefault="0036180B" w:rsidP="00F97B36">
      <w:pPr>
        <w:spacing w:line="480" w:lineRule="auto"/>
        <w:ind w:left="708"/>
        <w:contextualSpacing/>
        <w:jc w:val="both"/>
        <w:rPr>
          <w:rFonts w:cs="Times New Roman"/>
        </w:rPr>
      </w:pPr>
      <w:r>
        <w:rPr>
          <w:rFonts w:cs="Times New Roman"/>
        </w:rPr>
        <w:t>The second is the hands</w:t>
      </w:r>
      <w:r w:rsidR="00F50AE2">
        <w:rPr>
          <w:rFonts w:cs="Times New Roman"/>
        </w:rPr>
        <w:t>-</w:t>
      </w:r>
      <w:r>
        <w:rPr>
          <w:rFonts w:cs="Times New Roman"/>
        </w:rPr>
        <w:t xml:space="preserve">on experience. Having actually worked on collections projects, oh, man. I remember when we first got there, and we had those things that we had to actually do collections. Just go through the process with – so, everybody got an object, and you had to actually accession this object, and research this object, and whatever. I ended up with a plane. Now, I didn’t know what the hell planes were. </w:t>
      </w:r>
      <w:r w:rsidR="007F05C7">
        <w:rPr>
          <w:rFonts w:cs="Times New Roman"/>
        </w:rPr>
        <w:t>I was like, what do you do with this thing? What the hell is this? Anyways, I ended up with a hand plane. I came to understand that they were used to [laughs] – they were used to actually plane down wood. And all of these wonderful, I guess, styles in furniture and furniture making. And not just in furniture making, but in just wood as well. These planes did that. So you had some really strong man who’s pushing this plane along a plank of wood, and carving out all this wonderful stuff, like this molding in my 80</w:t>
      </w:r>
      <w:r w:rsidR="00B42FC3">
        <w:rPr>
          <w:rFonts w:cs="Times New Roman"/>
        </w:rPr>
        <w:t>-</w:t>
      </w:r>
      <w:r w:rsidR="007F05C7">
        <w:rPr>
          <w:rFonts w:cs="Times New Roman"/>
        </w:rPr>
        <w:t>year</w:t>
      </w:r>
      <w:r w:rsidR="00B42FC3">
        <w:rPr>
          <w:rFonts w:cs="Times New Roman"/>
        </w:rPr>
        <w:t>-</w:t>
      </w:r>
      <w:r w:rsidR="007F05C7">
        <w:rPr>
          <w:rFonts w:cs="Times New Roman"/>
        </w:rPr>
        <w:t xml:space="preserve">old house, right? </w:t>
      </w:r>
      <w:r w:rsidR="00B42FC3">
        <w:rPr>
          <w:rFonts w:cs="Times New Roman"/>
        </w:rPr>
        <w:t>S</w:t>
      </w:r>
      <w:r w:rsidR="007F05C7">
        <w:rPr>
          <w:rFonts w:cs="Times New Roman"/>
        </w:rPr>
        <w:t xml:space="preserve">ome of this was machine done, but there are lots of places where I see that a lot of this has been hand planed. </w:t>
      </w:r>
      <w:r w:rsidR="00957864">
        <w:rPr>
          <w:rFonts w:cs="Times New Roman"/>
        </w:rPr>
        <w:t xml:space="preserve">So all these years later, I get it. But at the time I was like, this is dumb. This is crazy. This is kind of nuts. Later on I understood that you needed to understand the process for doing this, how this object was created, and what it did and whatever, in order to understand its function, right? </w:t>
      </w:r>
      <w:r w:rsidR="00AC3229">
        <w:rPr>
          <w:rFonts w:cs="Times New Roman"/>
        </w:rPr>
        <w:t xml:space="preserve">But that process made me learn a whole lot. </w:t>
      </w:r>
    </w:p>
    <w:p w14:paraId="05BE2E83" w14:textId="77777777" w:rsidR="00394E0B" w:rsidRDefault="00394E0B" w:rsidP="00F97B36">
      <w:pPr>
        <w:spacing w:line="480" w:lineRule="auto"/>
        <w:ind w:left="708"/>
        <w:contextualSpacing/>
        <w:jc w:val="both"/>
        <w:rPr>
          <w:rFonts w:cs="Times New Roman"/>
        </w:rPr>
      </w:pPr>
    </w:p>
    <w:p w14:paraId="6C0B05E5" w14:textId="60A560F4" w:rsidR="003D3BFB" w:rsidRDefault="00AC3229" w:rsidP="00F97B36">
      <w:pPr>
        <w:spacing w:line="480" w:lineRule="auto"/>
        <w:ind w:left="708"/>
        <w:contextualSpacing/>
        <w:jc w:val="both"/>
        <w:rPr>
          <w:rFonts w:cs="Times New Roman"/>
        </w:rPr>
      </w:pPr>
      <w:r>
        <w:rPr>
          <w:rFonts w:cs="Times New Roman"/>
        </w:rPr>
        <w:lastRenderedPageBreak/>
        <w:t xml:space="preserve">Being voluntold for all kinds of stuff. Now, you guys didn’t have </w:t>
      </w:r>
      <w:r w:rsidR="007E637C">
        <w:rPr>
          <w:rFonts w:cs="Times New Roman"/>
        </w:rPr>
        <w:t>the</w:t>
      </w:r>
      <w:r>
        <w:rPr>
          <w:rFonts w:cs="Times New Roman"/>
        </w:rPr>
        <w:t xml:space="preserve"> </w:t>
      </w:r>
      <w:r w:rsidR="00B42FC3">
        <w:rPr>
          <w:rFonts w:cs="Times New Roman"/>
        </w:rPr>
        <w:t>H</w:t>
      </w:r>
      <w:r>
        <w:rPr>
          <w:rFonts w:cs="Times New Roman"/>
        </w:rPr>
        <w:t xml:space="preserve">arvest </w:t>
      </w:r>
      <w:r w:rsidR="00B42FC3">
        <w:rPr>
          <w:rFonts w:cs="Times New Roman"/>
        </w:rPr>
        <w:t>F</w:t>
      </w:r>
      <w:r>
        <w:rPr>
          <w:rFonts w:cs="Times New Roman"/>
        </w:rPr>
        <w:t>estival, you didn’t have the – oh, man. Was it the junior rodeo thing</w:t>
      </w:r>
      <w:r w:rsidR="00B42FC3">
        <w:rPr>
          <w:rFonts w:cs="Times New Roman"/>
        </w:rPr>
        <w:t xml:space="preserve"> [Junior Livestock Show]</w:t>
      </w:r>
      <w:r>
        <w:rPr>
          <w:rFonts w:cs="Times New Roman"/>
        </w:rPr>
        <w:t>? The horse</w:t>
      </w:r>
      <w:r w:rsidR="002D1B4D">
        <w:rPr>
          <w:rFonts w:cs="Times New Roman"/>
        </w:rPr>
        <w:t xml:space="preserve"> </w:t>
      </w:r>
      <w:r>
        <w:rPr>
          <w:rFonts w:cs="Times New Roman"/>
        </w:rPr>
        <w:t>show</w:t>
      </w:r>
      <w:r w:rsidR="002D1B4D">
        <w:rPr>
          <w:rFonts w:cs="Times New Roman"/>
        </w:rPr>
        <w:t>,</w:t>
      </w:r>
      <w:r>
        <w:rPr>
          <w:rFonts w:cs="Times New Roman"/>
        </w:rPr>
        <w:t xml:space="preserve"> rodeo thing. Oh, my goodness, all of these tours, the school programs over at </w:t>
      </w:r>
      <w:r w:rsidR="00240494">
        <w:rPr>
          <w:rFonts w:cs="Times New Roman"/>
        </w:rPr>
        <w:t>NYSHA</w:t>
      </w:r>
      <w:r w:rsidR="00B42FC3">
        <w:rPr>
          <w:rFonts w:cs="Times New Roman"/>
        </w:rPr>
        <w:t xml:space="preserve"> [the New York State Historical Association]</w:t>
      </w:r>
      <w:r w:rsidR="00240494">
        <w:rPr>
          <w:rFonts w:cs="Times New Roman"/>
        </w:rPr>
        <w:t>, yeah. [laughs] We had a lot of opportunities for hands</w:t>
      </w:r>
      <w:r w:rsidR="00B42FC3">
        <w:rPr>
          <w:rFonts w:cs="Times New Roman"/>
        </w:rPr>
        <w:t>-</w:t>
      </w:r>
      <w:r w:rsidR="00240494">
        <w:rPr>
          <w:rFonts w:cs="Times New Roman"/>
        </w:rPr>
        <w:t xml:space="preserve">on learning. And they were invaluable, because we showed up on jobs able to do, and not just talk about it, right? And that’s the Cooperstown difference. </w:t>
      </w:r>
      <w:r w:rsidR="00240494" w:rsidRPr="00660CC7">
        <w:rPr>
          <w:rFonts w:cs="Times New Roman"/>
        </w:rPr>
        <w:t xml:space="preserve">What was amazing to me was </w:t>
      </w:r>
      <w:proofErr w:type="gramStart"/>
      <w:r w:rsidR="00240494" w:rsidRPr="00660CC7">
        <w:rPr>
          <w:rFonts w:cs="Times New Roman"/>
        </w:rPr>
        <w:t>later on</w:t>
      </w:r>
      <w:proofErr w:type="gramEnd"/>
      <w:r w:rsidR="00240494" w:rsidRPr="00660CC7">
        <w:rPr>
          <w:rFonts w:cs="Times New Roman"/>
        </w:rPr>
        <w:t>, when I went to my PhD program</w:t>
      </w:r>
      <w:r w:rsidR="00660CC7" w:rsidRPr="00660CC7">
        <w:rPr>
          <w:rFonts w:cs="Times New Roman"/>
        </w:rPr>
        <w:t xml:space="preserve"> [at Middle Tennessee State University]</w:t>
      </w:r>
      <w:r w:rsidR="00240494" w:rsidRPr="00660CC7">
        <w:rPr>
          <w:rFonts w:cs="Times New Roman"/>
        </w:rPr>
        <w:t xml:space="preserve">, </w:t>
      </w:r>
      <w:r w:rsidR="003C3DBF" w:rsidRPr="00660CC7">
        <w:rPr>
          <w:rFonts w:cs="Times New Roman"/>
        </w:rPr>
        <w:t xml:space="preserve">the director for the Center for Historic Preservation at Middle Tennessee State, has patterned his program at the Center after the Cooperstown program. He had a couple </w:t>
      </w:r>
      <w:r w:rsidR="00826FE9" w:rsidRPr="00660CC7">
        <w:rPr>
          <w:rFonts w:cs="Times New Roman"/>
        </w:rPr>
        <w:t xml:space="preserve">of </w:t>
      </w:r>
      <w:r w:rsidR="003C3DBF" w:rsidRPr="00660CC7">
        <w:rPr>
          <w:rFonts w:cs="Times New Roman"/>
        </w:rPr>
        <w:t>students who came through in years past who were from Cooperstown. And that hands</w:t>
      </w:r>
      <w:r w:rsidR="00B42FC3" w:rsidRPr="00660CC7">
        <w:rPr>
          <w:rFonts w:cs="Times New Roman"/>
        </w:rPr>
        <w:t>-</w:t>
      </w:r>
      <w:r w:rsidR="003C3DBF" w:rsidRPr="00660CC7">
        <w:rPr>
          <w:rFonts w:cs="Times New Roman"/>
        </w:rPr>
        <w:t>on, right, experience he realized was the game changer. That was the compelling difference. And so</w:t>
      </w:r>
      <w:r w:rsidR="00D343A7" w:rsidRPr="00660CC7">
        <w:rPr>
          <w:rFonts w:cs="Times New Roman"/>
        </w:rPr>
        <w:t>,</w:t>
      </w:r>
      <w:r w:rsidR="003C3DBF" w:rsidRPr="00660CC7">
        <w:rPr>
          <w:rFonts w:cs="Times New Roman"/>
        </w:rPr>
        <w:t xml:space="preserve"> he told me! He said, “I was so happy to see you and know you were from Cooperstown! I know that if you were from Cooperstown you came here with something. Because that hands</w:t>
      </w:r>
      <w:r w:rsidR="00B42FC3" w:rsidRPr="00660CC7">
        <w:rPr>
          <w:rFonts w:cs="Times New Roman"/>
        </w:rPr>
        <w:t>-</w:t>
      </w:r>
      <w:r w:rsidR="003C3DBF" w:rsidRPr="00660CC7">
        <w:rPr>
          <w:rFonts w:cs="Times New Roman"/>
        </w:rPr>
        <w:t>on model, you were actually doing something.</w:t>
      </w:r>
      <w:r w:rsidR="00B42FC3" w:rsidRPr="00660CC7">
        <w:rPr>
          <w:rFonts w:cs="Times New Roman"/>
        </w:rPr>
        <w:t>”</w:t>
      </w:r>
      <w:r w:rsidR="007F04D9" w:rsidRPr="00660CC7">
        <w:rPr>
          <w:rFonts w:cs="Times New Roman"/>
        </w:rPr>
        <w:t xml:space="preserve"> And I was like, “Well, yeah, we had to do a bunch.” And he said, “No, but that means that </w:t>
      </w:r>
      <w:r w:rsidR="00B42FC3" w:rsidRPr="00660CC7">
        <w:rPr>
          <w:rFonts w:cs="Times New Roman"/>
        </w:rPr>
        <w:t>i</w:t>
      </w:r>
      <w:r w:rsidR="007F04D9" w:rsidRPr="00660CC7">
        <w:rPr>
          <w:rFonts w:cs="Times New Roman"/>
        </w:rPr>
        <w:t>t’s not a theoretical with you. Y</w:t>
      </w:r>
      <w:r w:rsidR="00660CC7">
        <w:rPr>
          <w:rFonts w:cs="Times New Roman"/>
        </w:rPr>
        <w:t xml:space="preserve"> </w:t>
      </w:r>
      <w:bookmarkStart w:id="0" w:name="_GoBack"/>
      <w:bookmarkEnd w:id="0"/>
      <w:proofErr w:type="spellStart"/>
      <w:r w:rsidR="007F04D9" w:rsidRPr="00660CC7">
        <w:rPr>
          <w:rFonts w:cs="Times New Roman"/>
        </w:rPr>
        <w:t>ou</w:t>
      </w:r>
      <w:proofErr w:type="spellEnd"/>
      <w:r w:rsidR="007F04D9" w:rsidRPr="00660CC7">
        <w:rPr>
          <w:rFonts w:cs="Times New Roman"/>
        </w:rPr>
        <w:t xml:space="preserve"> actually know how to do the work.” And I was like, “Oh! Okay, yeah.” And he did, he patterned his program just that way.</w:t>
      </w:r>
      <w:r w:rsidR="007F04D9">
        <w:rPr>
          <w:rFonts w:cs="Times New Roman"/>
        </w:rPr>
        <w:t xml:space="preserve"> So we have influence in the world. We do good work. And there are so many other places where – </w:t>
      </w:r>
      <w:r w:rsidR="00B42FC3">
        <w:rPr>
          <w:rFonts w:cs="Times New Roman"/>
        </w:rPr>
        <w:t>o</w:t>
      </w:r>
      <w:r w:rsidR="007F04D9">
        <w:rPr>
          <w:rFonts w:cs="Times New Roman"/>
        </w:rPr>
        <w:t xml:space="preserve">ne of my classmates did </w:t>
      </w:r>
      <w:r w:rsidR="002459D3">
        <w:rPr>
          <w:rFonts w:cs="Times New Roman"/>
        </w:rPr>
        <w:t xml:space="preserve">[the program in historical administration at] </w:t>
      </w:r>
      <w:r w:rsidR="007F04D9">
        <w:rPr>
          <w:rFonts w:cs="Times New Roman"/>
        </w:rPr>
        <w:t>Eastern Illinois with Debra Reid. And of course, she was a Cooperstown graduate as well, and same thing. That hands</w:t>
      </w:r>
      <w:r w:rsidR="00B42FC3">
        <w:rPr>
          <w:rFonts w:cs="Times New Roman"/>
        </w:rPr>
        <w:t>-</w:t>
      </w:r>
      <w:r w:rsidR="007F04D9">
        <w:rPr>
          <w:rFonts w:cs="Times New Roman"/>
        </w:rPr>
        <w:t xml:space="preserve">on, practical experience </w:t>
      </w:r>
      <w:r w:rsidR="00B42FC3">
        <w:rPr>
          <w:rFonts w:cs="Times New Roman"/>
        </w:rPr>
        <w:t>is</w:t>
      </w:r>
      <w:r w:rsidR="007F04D9">
        <w:rPr>
          <w:rFonts w:cs="Times New Roman"/>
        </w:rPr>
        <w:t xml:space="preserve"> what makes a difference with students in this field. </w:t>
      </w:r>
    </w:p>
    <w:p w14:paraId="7DEE05C5" w14:textId="77777777" w:rsidR="00394E0B" w:rsidRDefault="00394E0B" w:rsidP="00FC6E96">
      <w:pPr>
        <w:contextualSpacing/>
        <w:rPr>
          <w:rFonts w:cs="Times New Roman"/>
        </w:rPr>
      </w:pPr>
    </w:p>
    <w:p w14:paraId="2F603FD8" w14:textId="77777777" w:rsidR="00394E0B" w:rsidRDefault="00394E0B" w:rsidP="00FC6E96">
      <w:pPr>
        <w:contextualSpacing/>
        <w:rPr>
          <w:rFonts w:cs="Times New Roman"/>
        </w:rPr>
      </w:pPr>
      <w:r>
        <w:rPr>
          <w:rFonts w:cs="Times New Roman"/>
        </w:rPr>
        <w:t>MM:</w:t>
      </w:r>
    </w:p>
    <w:p w14:paraId="1A7DFCE4" w14:textId="77777777" w:rsidR="00394E0B" w:rsidRDefault="00394E0B" w:rsidP="00FC6E96">
      <w:pPr>
        <w:contextualSpacing/>
        <w:rPr>
          <w:rFonts w:cs="Times New Roman"/>
        </w:rPr>
      </w:pPr>
    </w:p>
    <w:p w14:paraId="6E5B6BE0" w14:textId="77777777" w:rsidR="00394E0B" w:rsidRDefault="00A744FE" w:rsidP="00F97B36">
      <w:pPr>
        <w:spacing w:line="480" w:lineRule="auto"/>
        <w:ind w:left="708"/>
        <w:contextualSpacing/>
        <w:jc w:val="both"/>
        <w:rPr>
          <w:rFonts w:cs="Times New Roman"/>
        </w:rPr>
      </w:pPr>
      <w:r>
        <w:rPr>
          <w:rFonts w:cs="Times New Roman"/>
        </w:rPr>
        <w:lastRenderedPageBreak/>
        <w:t>So we’re nearing the end of our interview segment here, so I’d like to ask you a reflective question. If you were to give advice to current or incoming students at the Graduate Program, what would you tell them?</w:t>
      </w:r>
    </w:p>
    <w:p w14:paraId="4446614B" w14:textId="77777777" w:rsidR="00A744FE" w:rsidRDefault="00A744FE" w:rsidP="00FC6E96">
      <w:pPr>
        <w:contextualSpacing/>
        <w:rPr>
          <w:rFonts w:cs="Times New Roman"/>
        </w:rPr>
      </w:pPr>
    </w:p>
    <w:p w14:paraId="5B0F49E5" w14:textId="77777777" w:rsidR="00A744FE" w:rsidRDefault="00A744FE" w:rsidP="00FC6E96">
      <w:pPr>
        <w:contextualSpacing/>
        <w:rPr>
          <w:rFonts w:cs="Times New Roman"/>
        </w:rPr>
      </w:pPr>
      <w:r>
        <w:rPr>
          <w:rFonts w:cs="Times New Roman"/>
        </w:rPr>
        <w:t>TW:</w:t>
      </w:r>
    </w:p>
    <w:p w14:paraId="7492B340" w14:textId="77777777" w:rsidR="00A744FE" w:rsidRDefault="00A744FE" w:rsidP="00FC6E96">
      <w:pPr>
        <w:contextualSpacing/>
        <w:rPr>
          <w:rFonts w:cs="Times New Roman"/>
        </w:rPr>
      </w:pPr>
    </w:p>
    <w:p w14:paraId="3AF38F05" w14:textId="315452EA" w:rsidR="00A744FE" w:rsidRDefault="00A744FE" w:rsidP="00F97B36">
      <w:pPr>
        <w:spacing w:line="480" w:lineRule="auto"/>
        <w:ind w:left="708"/>
        <w:contextualSpacing/>
        <w:jc w:val="both"/>
        <w:rPr>
          <w:rFonts w:cs="Times New Roman"/>
        </w:rPr>
      </w:pPr>
      <w:r>
        <w:rPr>
          <w:rFonts w:cs="Times New Roman"/>
        </w:rPr>
        <w:t xml:space="preserve">My advice to current students – </w:t>
      </w:r>
      <w:r w:rsidR="00B42FC3">
        <w:rPr>
          <w:rFonts w:cs="Times New Roman"/>
        </w:rPr>
        <w:t>w</w:t>
      </w:r>
      <w:r>
        <w:rPr>
          <w:rFonts w:cs="Times New Roman"/>
        </w:rPr>
        <w:t xml:space="preserve">ell, yeah. Current or incoming students. I’ll start with current students. Current students, just do the damn reading. Don’t complain about the reading. Do the reading! Because you’re </w:t>
      </w:r>
      <w:r w:rsidR="00B42FC3">
        <w:rPr>
          <w:rFonts w:cs="Times New Roman"/>
        </w:rPr>
        <w:t xml:space="preserve">going to </w:t>
      </w:r>
      <w:r>
        <w:rPr>
          <w:rFonts w:cs="Times New Roman"/>
        </w:rPr>
        <w:t>come across some of this stuff again, do the reading. The second thing is to</w:t>
      </w:r>
      <w:r w:rsidR="00F743FE">
        <w:rPr>
          <w:rFonts w:cs="Times New Roman"/>
        </w:rPr>
        <w:t xml:space="preserve"> go out and as many opportunities as you have to do, or have show up in front of you, jump on those opportunities. You want to do, and learn to do, as much as you can, because this is a laboratory. There’s an opportunity to learn about just about everything. Use this time to do just that. Thankfully, not only was I able to learn</w:t>
      </w:r>
      <w:r w:rsidR="00AD7B2C">
        <w:rPr>
          <w:rFonts w:cs="Times New Roman"/>
        </w:rPr>
        <w:t xml:space="preserve"> there, I ended up interning, my summer internship was at the Smithsonian American History Museum, and I learned more about working on exhibitions. There was Lonnie Bunch and Spencer Crew, and it was an amazing experience. Who knew Lonnie would go on to be the Secretary [laughs] over all of the Smithsonians? I really enjoyed working with Lonnie, Lonnie has been an amazing mentor over the years. Spencer also. I</w:t>
      </w:r>
      <w:r w:rsidR="006233DF">
        <w:rPr>
          <w:rFonts w:cs="Times New Roman"/>
        </w:rPr>
        <w:t>’ve</w:t>
      </w:r>
      <w:r w:rsidR="00AD7B2C">
        <w:rPr>
          <w:rFonts w:cs="Times New Roman"/>
        </w:rPr>
        <w:t xml:space="preserve"> ended up doing a bunch of consulting work. That’s the other thing that people will do, they’ll send consulting work your way, so I’ve gotten a bunch of consulting work and consulting projects.</w:t>
      </w:r>
      <w:r w:rsidR="00F46D00">
        <w:rPr>
          <w:rFonts w:cs="Times New Roman"/>
        </w:rPr>
        <w:t xml:space="preserve"> People call me up and say, “Lonnie Bunch, Spencer Crew told me to call you.” Some projects, I’d take some projects. I’d take some of them. But do as much as you can, you know, do as much as you can, learn as much as you can. The things that you think you might do now, you may end up doing something completely different later, so you want to know a little bit about everything. If you end up in administration, of course. The beauty of </w:t>
      </w:r>
      <w:r w:rsidR="0061404B">
        <w:rPr>
          <w:rFonts w:cs="Times New Roman"/>
        </w:rPr>
        <w:t xml:space="preserve">having done Cooperstown is, you know. Well, I had already had accounting in college because towards the end of </w:t>
      </w:r>
      <w:r w:rsidR="0061404B">
        <w:rPr>
          <w:rFonts w:cs="Times New Roman"/>
        </w:rPr>
        <w:lastRenderedPageBreak/>
        <w:t xml:space="preserve">my college career, I thought I was going to go and work in administration </w:t>
      </w:r>
      <w:r w:rsidR="0061674C">
        <w:rPr>
          <w:rFonts w:cs="Times New Roman"/>
        </w:rPr>
        <w:t xml:space="preserve">in </w:t>
      </w:r>
      <w:r w:rsidR="0061404B">
        <w:rPr>
          <w:rFonts w:cs="Times New Roman"/>
        </w:rPr>
        <w:t>hospitals. So I’d taken accounting, but learning how to do financial statements, right, and to read financial statements. Understanding development, that has been invaluable in my career. And not just in my career, because the</w:t>
      </w:r>
      <w:r w:rsidR="00B42FC3">
        <w:rPr>
          <w:rFonts w:cs="Times New Roman"/>
        </w:rPr>
        <w:t>re</w:t>
      </w:r>
      <w:r w:rsidR="0061404B">
        <w:rPr>
          <w:rFonts w:cs="Times New Roman"/>
        </w:rPr>
        <w:t xml:space="preserve"> are other opportunities, other places where I’m working with nonprofits, right? So consulting with nonprofits. I’m a board member, right, with nonprofits, and I bring that experien</w:t>
      </w:r>
      <w:r w:rsidR="001C5A46">
        <w:rPr>
          <w:rFonts w:cs="Times New Roman"/>
        </w:rPr>
        <w:t>ce, those experiences, with me, twenty</w:t>
      </w:r>
      <w:r w:rsidR="00B42FC3">
        <w:rPr>
          <w:rFonts w:cs="Times New Roman"/>
        </w:rPr>
        <w:t>-</w:t>
      </w:r>
      <w:r w:rsidR="001C5A46">
        <w:rPr>
          <w:rFonts w:cs="Times New Roman"/>
        </w:rPr>
        <w:t xml:space="preserve">something odd years later. So as much as you can get involved with, as much as you can learn, use this time to learn. Use this time to get involved with as much as you can. Use this time to get to know people! Get to know your classmates, because that’s the other thing, and other people in Cooperstown, in the program. I have leaned on I don’t know how many Cooperstown alumni, right, later on, while I was out in the field. When I started working with historic houses, I was able to call up – well, did I have any? I didn’t have any classmates working in historic houses when I started, but now, we kind of understood Fenimore House is a house, right, so some of the challenges that go with a historic building. But I had classmates from the second years, who </w:t>
      </w:r>
      <w:r w:rsidR="00150A61">
        <w:rPr>
          <w:rFonts w:cs="Times New Roman"/>
        </w:rPr>
        <w:t xml:space="preserve">were working in historic houses in different places. They were sending me all kinds of stuff. </w:t>
      </w:r>
      <w:r w:rsidR="0017405A">
        <w:rPr>
          <w:rFonts w:cs="Times New Roman"/>
        </w:rPr>
        <w:t xml:space="preserve">Make friends, learn people, get to know folks. People have called me in on projects, I’ve called them in on projects. It becomes a wonderful, welcoming, just amazing thing. And like I said, you never know if you end up working with your professors. I have worked with, I have ended up working on grant committees. Believe it or not, Gretchen and I were on a couple of committees together. I’ve been on stuff with Paul. Like I said, Katie and I co-authored a piece together. Just don’t limit yourself. Don’t limit yourself. And see this as an opportunity to build, because this is a good foundation. Cooperstown is an excellent foundation. </w:t>
      </w:r>
      <w:r w:rsidR="00013422">
        <w:rPr>
          <w:rFonts w:cs="Times New Roman"/>
        </w:rPr>
        <w:t xml:space="preserve">I continue to send Cooperstown money. Cooperstown gets money when other people don’t get money. Cooperstown can call me and say, “Tara, </w:t>
      </w:r>
      <w:r w:rsidR="00013422">
        <w:rPr>
          <w:rFonts w:cs="Times New Roman"/>
        </w:rPr>
        <w:lastRenderedPageBreak/>
        <w:t>we need x number of dollars, can you give us x number of dollars?” And I’m looking for the money, because that’s how valuable my CGP experience was. Get to know people, make friends, they follow you thirty, forty years. I’m not at the thirty, forty years</w:t>
      </w:r>
      <w:r w:rsidR="00B42FC3">
        <w:rPr>
          <w:rFonts w:cs="Times New Roman"/>
        </w:rPr>
        <w:t>—t</w:t>
      </w:r>
      <w:r w:rsidR="00013422">
        <w:rPr>
          <w:rFonts w:cs="Times New Roman"/>
        </w:rPr>
        <w:t>wenty! Definitely twenty. Twenty</w:t>
      </w:r>
      <w:r w:rsidR="007A4FFB">
        <w:rPr>
          <w:rFonts w:cs="Times New Roman"/>
        </w:rPr>
        <w:t>-</w:t>
      </w:r>
      <w:r w:rsidR="00013422">
        <w:rPr>
          <w:rFonts w:cs="Times New Roman"/>
        </w:rPr>
        <w:t>something. But twenty</w:t>
      </w:r>
      <w:r w:rsidR="007A4FFB">
        <w:rPr>
          <w:rFonts w:cs="Times New Roman"/>
        </w:rPr>
        <w:t>-</w:t>
      </w:r>
      <w:r w:rsidR="00013422">
        <w:rPr>
          <w:rFonts w:cs="Times New Roman"/>
        </w:rPr>
        <w:t xml:space="preserve">something years later, I’m still calling those same people. I’m still calling Cooperstown grads. I’m still working with CGP. I’m working on a project in South Carolina. One of the people I’m working with, CGP, you know? And it’s a known quantity. You know what kind of – you know the quality of the work they’re </w:t>
      </w:r>
      <w:r w:rsidR="007A4FFB">
        <w:rPr>
          <w:rFonts w:cs="Times New Roman"/>
        </w:rPr>
        <w:t xml:space="preserve">going to </w:t>
      </w:r>
      <w:r w:rsidR="00013422">
        <w:rPr>
          <w:rFonts w:cs="Times New Roman"/>
        </w:rPr>
        <w:t xml:space="preserve">do, if you work with them. And that’s the truth. And that’s the reputation that we have in the field. When we walk in the room, people know the quality of work that they’re going to get from us. And that’s a good feeling. That’s a really good feeling. And of course you have to do the work to live up to it, but yeah. </w:t>
      </w:r>
    </w:p>
    <w:p w14:paraId="2CC27488" w14:textId="77777777" w:rsidR="00013422" w:rsidRDefault="00013422" w:rsidP="00FC6E96">
      <w:pPr>
        <w:contextualSpacing/>
        <w:rPr>
          <w:rFonts w:cs="Times New Roman"/>
        </w:rPr>
      </w:pPr>
    </w:p>
    <w:p w14:paraId="3AFD4459" w14:textId="77777777" w:rsidR="00013422" w:rsidRDefault="00013422" w:rsidP="00FC6E96">
      <w:pPr>
        <w:contextualSpacing/>
        <w:rPr>
          <w:rFonts w:cs="Times New Roman"/>
        </w:rPr>
      </w:pPr>
      <w:r>
        <w:rPr>
          <w:rFonts w:cs="Times New Roman"/>
        </w:rPr>
        <w:t>MM:</w:t>
      </w:r>
    </w:p>
    <w:p w14:paraId="2133D3FD" w14:textId="77777777" w:rsidR="00013422" w:rsidRDefault="00013422" w:rsidP="00FC6E96">
      <w:pPr>
        <w:contextualSpacing/>
        <w:rPr>
          <w:rFonts w:cs="Times New Roman"/>
        </w:rPr>
      </w:pPr>
    </w:p>
    <w:p w14:paraId="5C585997" w14:textId="3DA8ED33" w:rsidR="00013422" w:rsidRDefault="00013422" w:rsidP="00F97B36">
      <w:pPr>
        <w:spacing w:line="480" w:lineRule="auto"/>
        <w:ind w:left="708"/>
        <w:contextualSpacing/>
        <w:jc w:val="both"/>
        <w:rPr>
          <w:rFonts w:cs="Times New Roman"/>
        </w:rPr>
      </w:pPr>
      <w:r>
        <w:rPr>
          <w:rFonts w:cs="Times New Roman"/>
        </w:rPr>
        <w:t>Well, thank you for your information, and your time</w:t>
      </w:r>
      <w:r w:rsidR="00267E88">
        <w:rPr>
          <w:rFonts w:cs="Times New Roman"/>
        </w:rPr>
        <w:t>.</w:t>
      </w:r>
      <w:r>
        <w:rPr>
          <w:rFonts w:cs="Times New Roman"/>
        </w:rPr>
        <w:t xml:space="preserve"> This is </w:t>
      </w:r>
      <w:r w:rsidR="00267E88">
        <w:rPr>
          <w:rFonts w:cs="Times New Roman"/>
        </w:rPr>
        <w:t xml:space="preserve">going to </w:t>
      </w:r>
      <w:r>
        <w:rPr>
          <w:rFonts w:cs="Times New Roman"/>
        </w:rPr>
        <w:t>conclude our interview. Thank you for your valuable information and time. We appreciate it.</w:t>
      </w:r>
    </w:p>
    <w:p w14:paraId="4471D70A" w14:textId="77777777" w:rsidR="00013422" w:rsidRDefault="00013422" w:rsidP="00FC6E96">
      <w:pPr>
        <w:contextualSpacing/>
        <w:rPr>
          <w:rFonts w:cs="Times New Roman"/>
        </w:rPr>
      </w:pPr>
    </w:p>
    <w:p w14:paraId="5E5364A9" w14:textId="77777777" w:rsidR="00013422" w:rsidRDefault="00013422" w:rsidP="00FC6E96">
      <w:pPr>
        <w:contextualSpacing/>
        <w:rPr>
          <w:rFonts w:cs="Times New Roman"/>
        </w:rPr>
      </w:pPr>
      <w:r>
        <w:rPr>
          <w:rFonts w:cs="Times New Roman"/>
        </w:rPr>
        <w:t xml:space="preserve">TW: </w:t>
      </w:r>
    </w:p>
    <w:p w14:paraId="404992EB" w14:textId="77777777" w:rsidR="00013422" w:rsidRDefault="00013422" w:rsidP="00FC6E96">
      <w:pPr>
        <w:contextualSpacing/>
        <w:rPr>
          <w:rFonts w:cs="Times New Roman"/>
        </w:rPr>
      </w:pPr>
    </w:p>
    <w:p w14:paraId="61960DF2" w14:textId="77777777" w:rsidR="00013422" w:rsidRDefault="00013422" w:rsidP="00341149">
      <w:pPr>
        <w:ind w:firstLine="708"/>
        <w:contextualSpacing/>
        <w:jc w:val="both"/>
        <w:rPr>
          <w:rFonts w:cs="Times New Roman"/>
        </w:rPr>
      </w:pPr>
      <w:r>
        <w:rPr>
          <w:rFonts w:cs="Times New Roman"/>
        </w:rPr>
        <w:t>No problem, thank you. Thank you.</w:t>
      </w:r>
    </w:p>
    <w:p w14:paraId="54A1EF2E" w14:textId="77777777" w:rsidR="001A3B1E" w:rsidRDefault="001A3B1E" w:rsidP="00FC6E96">
      <w:pPr>
        <w:contextualSpacing/>
        <w:rPr>
          <w:rFonts w:cs="Times New Roman"/>
        </w:rPr>
      </w:pPr>
    </w:p>
    <w:p w14:paraId="636191A0" w14:textId="77777777" w:rsidR="001A3B1E" w:rsidRDefault="001A3B1E" w:rsidP="00FC6E96">
      <w:pPr>
        <w:contextualSpacing/>
        <w:rPr>
          <w:rFonts w:cs="Times New Roman"/>
        </w:rPr>
      </w:pPr>
      <w:r>
        <w:rPr>
          <w:rFonts w:cs="Times New Roman"/>
        </w:rPr>
        <w:t>[END OF TRACK 1, 1:02:16]</w:t>
      </w:r>
    </w:p>
    <w:p w14:paraId="311C7FC4" w14:textId="77777777" w:rsidR="00150D16" w:rsidRPr="00215789" w:rsidRDefault="00150D16" w:rsidP="00FC6E96">
      <w:pPr>
        <w:contextualSpacing/>
        <w:rPr>
          <w:rFonts w:cs="Times New Roman"/>
        </w:rPr>
      </w:pPr>
    </w:p>
    <w:p w14:paraId="2D5E5779" w14:textId="77777777" w:rsidR="00FC6E96" w:rsidRDefault="00FC6E96"/>
    <w:sectPr w:rsidR="00FC6E9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96"/>
    <w:rsid w:val="0000648F"/>
    <w:rsid w:val="00011D52"/>
    <w:rsid w:val="00012E76"/>
    <w:rsid w:val="00013422"/>
    <w:rsid w:val="00063E82"/>
    <w:rsid w:val="00072D21"/>
    <w:rsid w:val="000C2ACB"/>
    <w:rsid w:val="000D1B0A"/>
    <w:rsid w:val="000D31C6"/>
    <w:rsid w:val="000D34D6"/>
    <w:rsid w:val="000D6BCB"/>
    <w:rsid w:val="00101247"/>
    <w:rsid w:val="00111F2D"/>
    <w:rsid w:val="00125CBD"/>
    <w:rsid w:val="00133E56"/>
    <w:rsid w:val="00142F6B"/>
    <w:rsid w:val="001453EE"/>
    <w:rsid w:val="00150A61"/>
    <w:rsid w:val="00150D16"/>
    <w:rsid w:val="00151A61"/>
    <w:rsid w:val="001555D3"/>
    <w:rsid w:val="0016704C"/>
    <w:rsid w:val="00167E2F"/>
    <w:rsid w:val="00171E8D"/>
    <w:rsid w:val="0017405A"/>
    <w:rsid w:val="001829D5"/>
    <w:rsid w:val="00186566"/>
    <w:rsid w:val="00187CD9"/>
    <w:rsid w:val="001A3B1E"/>
    <w:rsid w:val="001B5E42"/>
    <w:rsid w:val="001C5A46"/>
    <w:rsid w:val="001D02F4"/>
    <w:rsid w:val="0020043A"/>
    <w:rsid w:val="002064D6"/>
    <w:rsid w:val="00232D5F"/>
    <w:rsid w:val="00240494"/>
    <w:rsid w:val="002459D3"/>
    <w:rsid w:val="00245D31"/>
    <w:rsid w:val="00260326"/>
    <w:rsid w:val="00267E88"/>
    <w:rsid w:val="0029710B"/>
    <w:rsid w:val="002A7B28"/>
    <w:rsid w:val="002B1A13"/>
    <w:rsid w:val="002B2216"/>
    <w:rsid w:val="002D1B4D"/>
    <w:rsid w:val="002D1E7E"/>
    <w:rsid w:val="002E59D3"/>
    <w:rsid w:val="0030461F"/>
    <w:rsid w:val="00341149"/>
    <w:rsid w:val="0034302D"/>
    <w:rsid w:val="00344CA0"/>
    <w:rsid w:val="00351166"/>
    <w:rsid w:val="00354E9D"/>
    <w:rsid w:val="0036180B"/>
    <w:rsid w:val="00365707"/>
    <w:rsid w:val="003845BD"/>
    <w:rsid w:val="00394E0B"/>
    <w:rsid w:val="003A5FE8"/>
    <w:rsid w:val="003B0A2A"/>
    <w:rsid w:val="003C3DBF"/>
    <w:rsid w:val="003D22D1"/>
    <w:rsid w:val="003D3BFB"/>
    <w:rsid w:val="003E7D84"/>
    <w:rsid w:val="003F07A7"/>
    <w:rsid w:val="004119D0"/>
    <w:rsid w:val="0043700D"/>
    <w:rsid w:val="00437AF4"/>
    <w:rsid w:val="00441D25"/>
    <w:rsid w:val="00441EE8"/>
    <w:rsid w:val="00450C1F"/>
    <w:rsid w:val="00451CDF"/>
    <w:rsid w:val="00452358"/>
    <w:rsid w:val="00453B2E"/>
    <w:rsid w:val="00471770"/>
    <w:rsid w:val="0047738C"/>
    <w:rsid w:val="00494C9B"/>
    <w:rsid w:val="004952D4"/>
    <w:rsid w:val="004C3543"/>
    <w:rsid w:val="004F0B7C"/>
    <w:rsid w:val="004F29E4"/>
    <w:rsid w:val="005075C4"/>
    <w:rsid w:val="00507AD5"/>
    <w:rsid w:val="0051795D"/>
    <w:rsid w:val="0053305F"/>
    <w:rsid w:val="00544A53"/>
    <w:rsid w:val="00544DB8"/>
    <w:rsid w:val="00553EC8"/>
    <w:rsid w:val="005728B4"/>
    <w:rsid w:val="00582B1B"/>
    <w:rsid w:val="00597C74"/>
    <w:rsid w:val="005A31DC"/>
    <w:rsid w:val="005F575E"/>
    <w:rsid w:val="006076D8"/>
    <w:rsid w:val="00613DF4"/>
    <w:rsid w:val="0061404B"/>
    <w:rsid w:val="0061674C"/>
    <w:rsid w:val="006233DF"/>
    <w:rsid w:val="00630D5B"/>
    <w:rsid w:val="0064001A"/>
    <w:rsid w:val="00647049"/>
    <w:rsid w:val="00647A59"/>
    <w:rsid w:val="00660CC7"/>
    <w:rsid w:val="006707DD"/>
    <w:rsid w:val="006C62AE"/>
    <w:rsid w:val="006D41B6"/>
    <w:rsid w:val="006D5B10"/>
    <w:rsid w:val="006E1109"/>
    <w:rsid w:val="0071075E"/>
    <w:rsid w:val="007353E4"/>
    <w:rsid w:val="007705D4"/>
    <w:rsid w:val="0077773A"/>
    <w:rsid w:val="007818E4"/>
    <w:rsid w:val="007938C8"/>
    <w:rsid w:val="00794E35"/>
    <w:rsid w:val="007A4FFB"/>
    <w:rsid w:val="007A51E9"/>
    <w:rsid w:val="007B2447"/>
    <w:rsid w:val="007C0E44"/>
    <w:rsid w:val="007D0E5C"/>
    <w:rsid w:val="007E637C"/>
    <w:rsid w:val="007F04D9"/>
    <w:rsid w:val="007F05C7"/>
    <w:rsid w:val="008031DB"/>
    <w:rsid w:val="00826FE9"/>
    <w:rsid w:val="00851B36"/>
    <w:rsid w:val="00856D08"/>
    <w:rsid w:val="008671D7"/>
    <w:rsid w:val="00873E3E"/>
    <w:rsid w:val="0088155B"/>
    <w:rsid w:val="00887981"/>
    <w:rsid w:val="008A13CE"/>
    <w:rsid w:val="008A54F5"/>
    <w:rsid w:val="008B02F9"/>
    <w:rsid w:val="008B654D"/>
    <w:rsid w:val="008C6D8A"/>
    <w:rsid w:val="008D4161"/>
    <w:rsid w:val="008D59D4"/>
    <w:rsid w:val="008F492F"/>
    <w:rsid w:val="008F63F2"/>
    <w:rsid w:val="008F6D08"/>
    <w:rsid w:val="008F6E33"/>
    <w:rsid w:val="0090627A"/>
    <w:rsid w:val="00933441"/>
    <w:rsid w:val="00944E50"/>
    <w:rsid w:val="00953671"/>
    <w:rsid w:val="00957864"/>
    <w:rsid w:val="00995886"/>
    <w:rsid w:val="009A5A62"/>
    <w:rsid w:val="009A644D"/>
    <w:rsid w:val="009B6909"/>
    <w:rsid w:val="009E3B29"/>
    <w:rsid w:val="009E444E"/>
    <w:rsid w:val="009E7D06"/>
    <w:rsid w:val="00A16F99"/>
    <w:rsid w:val="00A40449"/>
    <w:rsid w:val="00A40965"/>
    <w:rsid w:val="00A4487A"/>
    <w:rsid w:val="00A5349E"/>
    <w:rsid w:val="00A744FE"/>
    <w:rsid w:val="00A9060D"/>
    <w:rsid w:val="00AA2692"/>
    <w:rsid w:val="00AA5DCE"/>
    <w:rsid w:val="00AA792B"/>
    <w:rsid w:val="00AB09B8"/>
    <w:rsid w:val="00AB4D4A"/>
    <w:rsid w:val="00AB7146"/>
    <w:rsid w:val="00AC3229"/>
    <w:rsid w:val="00AD7B2C"/>
    <w:rsid w:val="00AE0220"/>
    <w:rsid w:val="00AE2C3F"/>
    <w:rsid w:val="00AF58F3"/>
    <w:rsid w:val="00B059C6"/>
    <w:rsid w:val="00B27684"/>
    <w:rsid w:val="00B42FC3"/>
    <w:rsid w:val="00B43E78"/>
    <w:rsid w:val="00B45155"/>
    <w:rsid w:val="00B611E1"/>
    <w:rsid w:val="00B7350F"/>
    <w:rsid w:val="00B75072"/>
    <w:rsid w:val="00BD0FFF"/>
    <w:rsid w:val="00BD1793"/>
    <w:rsid w:val="00BD3DD7"/>
    <w:rsid w:val="00C00907"/>
    <w:rsid w:val="00C034C5"/>
    <w:rsid w:val="00C078D1"/>
    <w:rsid w:val="00C1414F"/>
    <w:rsid w:val="00C21356"/>
    <w:rsid w:val="00C83E6B"/>
    <w:rsid w:val="00C975F2"/>
    <w:rsid w:val="00CB42BC"/>
    <w:rsid w:val="00CC0296"/>
    <w:rsid w:val="00CC33F9"/>
    <w:rsid w:val="00CC4383"/>
    <w:rsid w:val="00CD43DE"/>
    <w:rsid w:val="00CF39B2"/>
    <w:rsid w:val="00CF56B0"/>
    <w:rsid w:val="00D21430"/>
    <w:rsid w:val="00D333E6"/>
    <w:rsid w:val="00D343A7"/>
    <w:rsid w:val="00D34EE9"/>
    <w:rsid w:val="00D37BF6"/>
    <w:rsid w:val="00D65CDA"/>
    <w:rsid w:val="00D74A32"/>
    <w:rsid w:val="00D86B67"/>
    <w:rsid w:val="00D86C0A"/>
    <w:rsid w:val="00D87B3E"/>
    <w:rsid w:val="00DB16A5"/>
    <w:rsid w:val="00DF0140"/>
    <w:rsid w:val="00E07676"/>
    <w:rsid w:val="00E108B1"/>
    <w:rsid w:val="00E27B05"/>
    <w:rsid w:val="00E37E92"/>
    <w:rsid w:val="00E44CFD"/>
    <w:rsid w:val="00E84648"/>
    <w:rsid w:val="00E9183E"/>
    <w:rsid w:val="00EA1152"/>
    <w:rsid w:val="00EA6529"/>
    <w:rsid w:val="00EB3763"/>
    <w:rsid w:val="00EB4B8B"/>
    <w:rsid w:val="00EB54B5"/>
    <w:rsid w:val="00EF1B07"/>
    <w:rsid w:val="00F00DED"/>
    <w:rsid w:val="00F04F9E"/>
    <w:rsid w:val="00F10AF6"/>
    <w:rsid w:val="00F31E95"/>
    <w:rsid w:val="00F34286"/>
    <w:rsid w:val="00F4283B"/>
    <w:rsid w:val="00F46D00"/>
    <w:rsid w:val="00F47436"/>
    <w:rsid w:val="00F50AE2"/>
    <w:rsid w:val="00F51DD3"/>
    <w:rsid w:val="00F63CE8"/>
    <w:rsid w:val="00F71436"/>
    <w:rsid w:val="00F743FE"/>
    <w:rsid w:val="00F85A6A"/>
    <w:rsid w:val="00F87214"/>
    <w:rsid w:val="00F933ED"/>
    <w:rsid w:val="00F97B36"/>
    <w:rsid w:val="00FA7674"/>
    <w:rsid w:val="00FB3A77"/>
    <w:rsid w:val="00FC6E96"/>
    <w:rsid w:val="00FF1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B9A0"/>
  <w15:chartTrackingRefBased/>
  <w15:docId w15:val="{3B7DCF60-148E-4857-9F8E-C80F3DC2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s-E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96"/>
    <w:pPr>
      <w:spacing w:after="0" w:line="240" w:lineRule="auto"/>
    </w:pPr>
    <w:rPr>
      <w:rFonts w:eastAsiaTheme="minorEastAsia" w:cstheme="minorBidi"/>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692"/>
    <w:rPr>
      <w:rFonts w:cs="Times New Roman"/>
      <w:sz w:val="18"/>
      <w:szCs w:val="18"/>
    </w:rPr>
  </w:style>
  <w:style w:type="character" w:customStyle="1" w:styleId="BalloonTextChar">
    <w:name w:val="Balloon Text Char"/>
    <w:basedOn w:val="DefaultParagraphFont"/>
    <w:link w:val="BalloonText"/>
    <w:uiPriority w:val="99"/>
    <w:semiHidden/>
    <w:rsid w:val="00AA2692"/>
    <w:rPr>
      <w:rFonts w:eastAsiaTheme="minorEastAsia"/>
      <w:sz w:val="18"/>
      <w:szCs w:val="18"/>
      <w:lang w:val="en-US" w:eastAsia="ja-JP"/>
    </w:rPr>
  </w:style>
  <w:style w:type="character" w:styleId="CommentReference">
    <w:name w:val="annotation reference"/>
    <w:basedOn w:val="DefaultParagraphFont"/>
    <w:uiPriority w:val="99"/>
    <w:semiHidden/>
    <w:unhideWhenUsed/>
    <w:rsid w:val="00873E3E"/>
    <w:rPr>
      <w:sz w:val="16"/>
      <w:szCs w:val="16"/>
    </w:rPr>
  </w:style>
  <w:style w:type="paragraph" w:styleId="CommentText">
    <w:name w:val="annotation text"/>
    <w:basedOn w:val="Normal"/>
    <w:link w:val="CommentTextChar"/>
    <w:uiPriority w:val="99"/>
    <w:semiHidden/>
    <w:unhideWhenUsed/>
    <w:rsid w:val="00873E3E"/>
    <w:rPr>
      <w:sz w:val="20"/>
      <w:szCs w:val="20"/>
    </w:rPr>
  </w:style>
  <w:style w:type="character" w:customStyle="1" w:styleId="CommentTextChar">
    <w:name w:val="Comment Text Char"/>
    <w:basedOn w:val="DefaultParagraphFont"/>
    <w:link w:val="CommentText"/>
    <w:uiPriority w:val="99"/>
    <w:semiHidden/>
    <w:rsid w:val="00873E3E"/>
    <w:rPr>
      <w:rFonts w:eastAsiaTheme="minorEastAsia"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rsid w:val="00873E3E"/>
    <w:rPr>
      <w:b/>
      <w:bCs/>
    </w:rPr>
  </w:style>
  <w:style w:type="character" w:customStyle="1" w:styleId="CommentSubjectChar">
    <w:name w:val="Comment Subject Char"/>
    <w:basedOn w:val="CommentTextChar"/>
    <w:link w:val="CommentSubject"/>
    <w:uiPriority w:val="99"/>
    <w:semiHidden/>
    <w:rsid w:val="00873E3E"/>
    <w:rPr>
      <w:rFonts w:eastAsiaTheme="minorEastAsia" w:cstheme="minorBidi"/>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526875">
      <w:bodyDiv w:val="1"/>
      <w:marLeft w:val="0"/>
      <w:marRight w:val="0"/>
      <w:marTop w:val="0"/>
      <w:marBottom w:val="0"/>
      <w:divBdr>
        <w:top w:val="none" w:sz="0" w:space="0" w:color="auto"/>
        <w:left w:val="none" w:sz="0" w:space="0" w:color="auto"/>
        <w:bottom w:val="none" w:sz="0" w:space="0" w:color="auto"/>
        <w:right w:val="none" w:sz="0" w:space="0" w:color="auto"/>
      </w:divBdr>
      <w:divsChild>
        <w:div w:id="163297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267709">
              <w:marLeft w:val="0"/>
              <w:marRight w:val="0"/>
              <w:marTop w:val="0"/>
              <w:marBottom w:val="0"/>
              <w:divBdr>
                <w:top w:val="none" w:sz="0" w:space="0" w:color="auto"/>
                <w:left w:val="none" w:sz="0" w:space="0" w:color="auto"/>
                <w:bottom w:val="none" w:sz="0" w:space="0" w:color="auto"/>
                <w:right w:val="none" w:sz="0" w:space="0" w:color="auto"/>
              </w:divBdr>
              <w:divsChild>
                <w:div w:id="1034384123">
                  <w:marLeft w:val="0"/>
                  <w:marRight w:val="0"/>
                  <w:marTop w:val="0"/>
                  <w:marBottom w:val="0"/>
                  <w:divBdr>
                    <w:top w:val="none" w:sz="0" w:space="0" w:color="auto"/>
                    <w:left w:val="none" w:sz="0" w:space="0" w:color="auto"/>
                    <w:bottom w:val="none" w:sz="0" w:space="0" w:color="auto"/>
                    <w:right w:val="none" w:sz="0" w:space="0" w:color="auto"/>
                  </w:divBdr>
                  <w:divsChild>
                    <w:div w:id="941960800">
                      <w:marLeft w:val="0"/>
                      <w:marRight w:val="0"/>
                      <w:marTop w:val="0"/>
                      <w:marBottom w:val="0"/>
                      <w:divBdr>
                        <w:top w:val="none" w:sz="0" w:space="0" w:color="auto"/>
                        <w:left w:val="none" w:sz="0" w:space="0" w:color="auto"/>
                        <w:bottom w:val="none" w:sz="0" w:space="0" w:color="auto"/>
                        <w:right w:val="none" w:sz="0" w:space="0" w:color="auto"/>
                      </w:divBdr>
                      <w:divsChild>
                        <w:div w:id="1723013984">
                          <w:marLeft w:val="0"/>
                          <w:marRight w:val="0"/>
                          <w:marTop w:val="0"/>
                          <w:marBottom w:val="0"/>
                          <w:divBdr>
                            <w:top w:val="none" w:sz="0" w:space="0" w:color="auto"/>
                            <w:left w:val="none" w:sz="0" w:space="0" w:color="auto"/>
                            <w:bottom w:val="none" w:sz="0" w:space="0" w:color="auto"/>
                            <w:right w:val="none" w:sz="0" w:space="0" w:color="auto"/>
                          </w:divBdr>
                          <w:divsChild>
                            <w:div w:id="12274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7679</Words>
  <Characters>34481</Characters>
  <Application>Microsoft Office Word</Application>
  <DocSecurity>0</DocSecurity>
  <Lines>985</Lines>
  <Paragraphs>1053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McGee, Megan</dc:creator>
  <cp:keywords/>
  <dc:description/>
  <cp:lastModifiedBy>Minnebo, Anna</cp:lastModifiedBy>
  <cp:revision>2</cp:revision>
  <dcterms:created xsi:type="dcterms:W3CDTF">2021-04-28T16:29:00Z</dcterms:created>
  <dcterms:modified xsi:type="dcterms:W3CDTF">2021-04-28T16:29:00Z</dcterms:modified>
</cp:coreProperties>
</file>